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7C5" w:rsidRDefault="000877C5" w:rsidP="000877C5">
      <w:pPr>
        <w:pStyle w:val="a3"/>
        <w:shd w:val="clear" w:color="auto" w:fill="FFFFFF"/>
        <w:spacing w:before="0" w:beforeAutospacing="0" w:after="150" w:afterAutospacing="0" w:line="268" w:lineRule="atLeast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Style w:val="a4"/>
          <w:rFonts w:ascii="Palatino Linotype" w:hAnsi="Palatino Linotype" w:cs="Arial"/>
          <w:color w:val="003366"/>
          <w:sz w:val="22"/>
          <w:szCs w:val="22"/>
        </w:rPr>
        <w:t>Активные маршруты на Горном Алтае</w:t>
      </w:r>
      <w:r>
        <w:rPr>
          <w:rFonts w:ascii="Palatino Linotype" w:hAnsi="Palatino Linotype" w:cs="Arial"/>
          <w:b/>
          <w:bCs/>
          <w:color w:val="003366"/>
          <w:sz w:val="22"/>
          <w:szCs w:val="22"/>
        </w:rPr>
        <w:br/>
      </w:r>
      <w:r>
        <w:rPr>
          <w:rFonts w:ascii="Palatino Linotype" w:hAnsi="Palatino Linotype" w:cs="Arial"/>
          <w:b/>
          <w:bCs/>
          <w:color w:val="003366"/>
          <w:sz w:val="22"/>
          <w:szCs w:val="22"/>
        </w:rPr>
        <w:br/>
      </w:r>
      <w:r>
        <w:rPr>
          <w:rFonts w:ascii="Palatino Linotype" w:hAnsi="Palatino Linotype" w:cs="Arial"/>
          <w:b/>
          <w:bCs/>
          <w:noProof/>
          <w:color w:val="003366"/>
          <w:sz w:val="22"/>
          <w:szCs w:val="22"/>
        </w:rPr>
        <w:drawing>
          <wp:inline distT="0" distB="0" distL="0" distR="0">
            <wp:extent cx="7620000" cy="2857500"/>
            <wp:effectExtent l="0" t="0" r="0" b="0"/>
            <wp:docPr id="1" name="Рисунок 1" descr="https://www.alean.ru/public/images/gorn_alta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lean.ru/public/images/gorn_altay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 w:cs="Arial"/>
          <w:b/>
          <w:bCs/>
          <w:color w:val="003366"/>
          <w:sz w:val="22"/>
          <w:szCs w:val="22"/>
        </w:rPr>
        <w:br/>
      </w:r>
    </w:p>
    <w:p w:rsidR="000877C5" w:rsidRDefault="000877C5" w:rsidP="000877C5">
      <w:pPr>
        <w:pStyle w:val="a3"/>
        <w:shd w:val="clear" w:color="auto" w:fill="FFFFFF"/>
        <w:spacing w:before="0" w:beforeAutospacing="0" w:after="150" w:afterAutospacing="0" w:line="268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Palatino Linotype" w:hAnsi="Palatino Linotype" w:cs="Arial"/>
          <w:color w:val="003366"/>
          <w:sz w:val="22"/>
          <w:szCs w:val="22"/>
        </w:rPr>
        <w:br/>
        <w:t>Удивительная горная страна Алтай, расположенная в самом сердце Азии - яркий пример богатства и щедрости природы. В центре гигантского материка она создала край голубых озер и стремительных рек, зубчатых гор и сухих степей, непроходимой тайги и сказочных лугов. Десятки тысяч лет эта земля притягивает к себе человека. Сегодня Алтай занимает территорию более 260 000 км2 и входит в состав четырех больших государств: Монголии, Китая, Казахстана и России.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</w:r>
      <w:r>
        <w:rPr>
          <w:rFonts w:ascii="Palatino Linotype" w:hAnsi="Palatino Linotype" w:cs="Arial"/>
          <w:color w:val="003366"/>
          <w:sz w:val="22"/>
          <w:szCs w:val="22"/>
        </w:rPr>
        <w:br/>
        <w:t>Алтай создан для туризма. Благодаря уникальности нетронутой природы, природно-климатическим особенностям, богатству культурных и национальных традиций здесь существуют широкие возможности для развития всех видов активного отдыха. По бурным рекам, дорогам и труднопроходимым тропам люди любого возраста и с любой степенью подготовки могут совершать водные, пешеходные, конные, горные, автомобильные, велосипедные путешествия, комбинированные, от самых простых до походов высших категорий сложности.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</w:r>
      <w:r>
        <w:rPr>
          <w:rFonts w:ascii="Palatino Linotype" w:hAnsi="Palatino Linotype" w:cs="Arial"/>
          <w:b/>
          <w:bCs/>
          <w:color w:val="003366"/>
          <w:sz w:val="22"/>
          <w:szCs w:val="22"/>
        </w:rPr>
        <w:br/>
      </w:r>
      <w:r>
        <w:rPr>
          <w:rStyle w:val="a4"/>
          <w:rFonts w:ascii="Palatino Linotype" w:hAnsi="Palatino Linotype" w:cs="Arial"/>
          <w:color w:val="003366"/>
          <w:sz w:val="22"/>
          <w:szCs w:val="22"/>
        </w:rPr>
        <w:t>ОБЩАЯ ИНФОРМАЦИЯ</w:t>
      </w:r>
      <w:r>
        <w:rPr>
          <w:rStyle w:val="apple-converted-space"/>
          <w:rFonts w:ascii="Palatino Linotype" w:hAnsi="Palatino Linotype" w:cs="Arial"/>
          <w:b/>
          <w:bCs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</w:r>
      <w:r>
        <w:rPr>
          <w:rStyle w:val="a4"/>
          <w:rFonts w:ascii="Palatino Linotype" w:hAnsi="Palatino Linotype" w:cs="Arial"/>
          <w:color w:val="003366"/>
          <w:sz w:val="22"/>
          <w:szCs w:val="22"/>
          <w:u w:val="single"/>
        </w:rPr>
        <w:t>Республика Алтай</w:t>
      </w:r>
      <w:r>
        <w:rPr>
          <w:rStyle w:val="apple-converted-space"/>
          <w:rFonts w:ascii="Palatino Linotype" w:hAnsi="Palatino Linotype" w:cs="Arial"/>
          <w:b/>
          <w:bCs/>
          <w:color w:val="003366"/>
          <w:sz w:val="22"/>
          <w:szCs w:val="22"/>
          <w:u w:val="single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Входит в состав Сибирского федерального округа РФ. Граничит с Республиками Тува и Хакасия, Алтайским краем, Кемеровской областью, а также с Казахстаном, Монголией и Китаем. Образована 01.06.1922 г.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</w:r>
      <w:r>
        <w:rPr>
          <w:rStyle w:val="a4"/>
          <w:rFonts w:ascii="Palatino Linotype" w:hAnsi="Palatino Linotype" w:cs="Arial"/>
          <w:color w:val="003366"/>
          <w:sz w:val="22"/>
          <w:szCs w:val="22"/>
        </w:rPr>
        <w:t>Столица: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t>Горно-Алтайск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</w:r>
      <w:r>
        <w:rPr>
          <w:rStyle w:val="a4"/>
          <w:rFonts w:ascii="Palatino Linotype" w:hAnsi="Palatino Linotype" w:cs="Arial"/>
          <w:color w:val="003366"/>
          <w:sz w:val="22"/>
          <w:szCs w:val="22"/>
        </w:rPr>
        <w:t>Площадь: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t>92600 кв. км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</w:r>
      <w:r>
        <w:rPr>
          <w:rStyle w:val="a4"/>
          <w:rFonts w:ascii="Palatino Linotype" w:hAnsi="Palatino Linotype" w:cs="Arial"/>
          <w:color w:val="003366"/>
          <w:sz w:val="22"/>
          <w:szCs w:val="22"/>
        </w:rPr>
        <w:t>Население (данные 2008 г.):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t>207, 1 тыс. чел., плотность 2,2 чел/кв. км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</w:r>
      <w:r>
        <w:rPr>
          <w:rStyle w:val="a4"/>
          <w:rFonts w:ascii="Palatino Linotype" w:hAnsi="Palatino Linotype" w:cs="Arial"/>
          <w:color w:val="003366"/>
          <w:sz w:val="22"/>
          <w:szCs w:val="22"/>
        </w:rPr>
        <w:t>Крупнейшие населенные пункты: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t xml:space="preserve">Горно-Алтайск, </w:t>
      </w:r>
      <w:proofErr w:type="spellStart"/>
      <w:r>
        <w:rPr>
          <w:rFonts w:ascii="Palatino Linotype" w:hAnsi="Palatino Linotype" w:cs="Arial"/>
          <w:color w:val="003366"/>
          <w:sz w:val="22"/>
          <w:szCs w:val="22"/>
        </w:rPr>
        <w:t>Майма</w:t>
      </w:r>
      <w:proofErr w:type="spellEnd"/>
      <w:r>
        <w:rPr>
          <w:rFonts w:ascii="Palatino Linotype" w:hAnsi="Palatino Linotype" w:cs="Arial"/>
          <w:color w:val="003366"/>
          <w:sz w:val="22"/>
          <w:szCs w:val="22"/>
        </w:rPr>
        <w:t xml:space="preserve">, Кош-Агач, Турочак, Онгудай, Шебалино, Усть-Кокса, Усть-Кан, Акташ, </w:t>
      </w:r>
      <w:proofErr w:type="spellStart"/>
      <w:r>
        <w:rPr>
          <w:rFonts w:ascii="Palatino Linotype" w:hAnsi="Palatino Linotype" w:cs="Arial"/>
          <w:color w:val="003366"/>
          <w:sz w:val="22"/>
          <w:szCs w:val="22"/>
        </w:rPr>
        <w:t>Чемла</w:t>
      </w:r>
      <w:proofErr w:type="spellEnd"/>
      <w:r>
        <w:rPr>
          <w:rFonts w:ascii="Palatino Linotype" w:hAnsi="Palatino Linotype" w:cs="Arial"/>
          <w:color w:val="003366"/>
          <w:sz w:val="22"/>
          <w:szCs w:val="22"/>
        </w:rPr>
        <w:t>, Кызыл-</w:t>
      </w:r>
      <w:proofErr w:type="spellStart"/>
      <w:r>
        <w:rPr>
          <w:rFonts w:ascii="Palatino Linotype" w:hAnsi="Palatino Linotype" w:cs="Arial"/>
          <w:color w:val="003366"/>
          <w:sz w:val="22"/>
          <w:szCs w:val="22"/>
        </w:rPr>
        <w:t>Озек</w:t>
      </w:r>
      <w:proofErr w:type="spellEnd"/>
      <w:r>
        <w:rPr>
          <w:rFonts w:ascii="Palatino Linotype" w:hAnsi="Palatino Linotype" w:cs="Arial"/>
          <w:color w:val="003366"/>
          <w:sz w:val="22"/>
          <w:szCs w:val="22"/>
        </w:rPr>
        <w:t xml:space="preserve">, </w:t>
      </w:r>
      <w:proofErr w:type="spellStart"/>
      <w:r>
        <w:rPr>
          <w:rFonts w:ascii="Palatino Linotype" w:hAnsi="Palatino Linotype" w:cs="Arial"/>
          <w:color w:val="003366"/>
          <w:sz w:val="22"/>
          <w:szCs w:val="22"/>
        </w:rPr>
        <w:t>Улаган</w:t>
      </w:r>
      <w:proofErr w:type="spellEnd"/>
      <w:r>
        <w:rPr>
          <w:rFonts w:ascii="Palatino Linotype" w:hAnsi="Palatino Linotype" w:cs="Arial"/>
          <w:color w:val="003366"/>
          <w:sz w:val="22"/>
          <w:szCs w:val="22"/>
        </w:rPr>
        <w:t>.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</w:r>
      <w:r>
        <w:rPr>
          <w:rStyle w:val="a4"/>
          <w:rFonts w:ascii="Palatino Linotype" w:hAnsi="Palatino Linotype" w:cs="Arial"/>
          <w:color w:val="003366"/>
          <w:sz w:val="22"/>
          <w:szCs w:val="22"/>
        </w:rPr>
        <w:t>Муниципальные районы:</w:t>
      </w:r>
      <w:r>
        <w:rPr>
          <w:rStyle w:val="apple-converted-space"/>
          <w:rFonts w:ascii="Palatino Linotype" w:hAnsi="Palatino Linotype" w:cs="Arial"/>
          <w:b/>
          <w:bCs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t>Кош-</w:t>
      </w:r>
      <w:proofErr w:type="spellStart"/>
      <w:r>
        <w:rPr>
          <w:rFonts w:ascii="Palatino Linotype" w:hAnsi="Palatino Linotype" w:cs="Arial"/>
          <w:color w:val="003366"/>
          <w:sz w:val="22"/>
          <w:szCs w:val="22"/>
        </w:rPr>
        <w:t>Агачкий</w:t>
      </w:r>
      <w:proofErr w:type="spellEnd"/>
      <w:r>
        <w:rPr>
          <w:rFonts w:ascii="Palatino Linotype" w:hAnsi="Palatino Linotype" w:cs="Arial"/>
          <w:color w:val="003366"/>
          <w:sz w:val="22"/>
          <w:szCs w:val="22"/>
        </w:rPr>
        <w:t xml:space="preserve">, </w:t>
      </w:r>
      <w:proofErr w:type="spellStart"/>
      <w:r>
        <w:rPr>
          <w:rFonts w:ascii="Palatino Linotype" w:hAnsi="Palatino Linotype" w:cs="Arial"/>
          <w:color w:val="003366"/>
          <w:sz w:val="22"/>
          <w:szCs w:val="22"/>
        </w:rPr>
        <w:t>Майминский</w:t>
      </w:r>
      <w:proofErr w:type="spellEnd"/>
      <w:r>
        <w:rPr>
          <w:rFonts w:ascii="Palatino Linotype" w:hAnsi="Palatino Linotype" w:cs="Arial"/>
          <w:color w:val="003366"/>
          <w:sz w:val="22"/>
          <w:szCs w:val="22"/>
        </w:rPr>
        <w:t xml:space="preserve">, </w:t>
      </w:r>
      <w:proofErr w:type="spellStart"/>
      <w:r>
        <w:rPr>
          <w:rFonts w:ascii="Palatino Linotype" w:hAnsi="Palatino Linotype" w:cs="Arial"/>
          <w:color w:val="003366"/>
          <w:sz w:val="22"/>
          <w:szCs w:val="22"/>
        </w:rPr>
        <w:t>Онгудайский</w:t>
      </w:r>
      <w:proofErr w:type="spellEnd"/>
      <w:r>
        <w:rPr>
          <w:rFonts w:ascii="Palatino Linotype" w:hAnsi="Palatino Linotype" w:cs="Arial"/>
          <w:color w:val="003366"/>
          <w:sz w:val="22"/>
          <w:szCs w:val="22"/>
        </w:rPr>
        <w:t xml:space="preserve">, </w:t>
      </w:r>
      <w:proofErr w:type="spellStart"/>
      <w:r>
        <w:rPr>
          <w:rFonts w:ascii="Palatino Linotype" w:hAnsi="Palatino Linotype" w:cs="Arial"/>
          <w:color w:val="003366"/>
          <w:sz w:val="22"/>
          <w:szCs w:val="22"/>
        </w:rPr>
        <w:t>Турочакский</w:t>
      </w:r>
      <w:proofErr w:type="spellEnd"/>
      <w:r>
        <w:rPr>
          <w:rFonts w:ascii="Palatino Linotype" w:hAnsi="Palatino Linotype" w:cs="Arial"/>
          <w:color w:val="003366"/>
          <w:sz w:val="22"/>
          <w:szCs w:val="22"/>
        </w:rPr>
        <w:t xml:space="preserve">, </w:t>
      </w:r>
      <w:proofErr w:type="spellStart"/>
      <w:r>
        <w:rPr>
          <w:rFonts w:ascii="Palatino Linotype" w:hAnsi="Palatino Linotype" w:cs="Arial"/>
          <w:color w:val="003366"/>
          <w:sz w:val="22"/>
          <w:szCs w:val="22"/>
        </w:rPr>
        <w:t>Улаганский</w:t>
      </w:r>
      <w:proofErr w:type="spellEnd"/>
      <w:r>
        <w:rPr>
          <w:rFonts w:ascii="Palatino Linotype" w:hAnsi="Palatino Linotype" w:cs="Arial"/>
          <w:color w:val="003366"/>
          <w:sz w:val="22"/>
          <w:szCs w:val="22"/>
        </w:rPr>
        <w:t xml:space="preserve">, </w:t>
      </w:r>
      <w:proofErr w:type="spellStart"/>
      <w:r>
        <w:rPr>
          <w:rFonts w:ascii="Palatino Linotype" w:hAnsi="Palatino Linotype" w:cs="Arial"/>
          <w:color w:val="003366"/>
          <w:sz w:val="22"/>
          <w:szCs w:val="22"/>
        </w:rPr>
        <w:t>Усть-Канский</w:t>
      </w:r>
      <w:proofErr w:type="spellEnd"/>
      <w:r>
        <w:rPr>
          <w:rFonts w:ascii="Palatino Linotype" w:hAnsi="Palatino Linotype" w:cs="Arial"/>
          <w:color w:val="003366"/>
          <w:sz w:val="22"/>
          <w:szCs w:val="22"/>
        </w:rPr>
        <w:t xml:space="preserve">, </w:t>
      </w:r>
      <w:proofErr w:type="spellStart"/>
      <w:r>
        <w:rPr>
          <w:rFonts w:ascii="Palatino Linotype" w:hAnsi="Palatino Linotype" w:cs="Arial"/>
          <w:color w:val="003366"/>
          <w:sz w:val="22"/>
          <w:szCs w:val="22"/>
        </w:rPr>
        <w:t>Усть-Коксинский</w:t>
      </w:r>
      <w:proofErr w:type="spellEnd"/>
      <w:r>
        <w:rPr>
          <w:rFonts w:ascii="Palatino Linotype" w:hAnsi="Palatino Linotype" w:cs="Arial"/>
          <w:color w:val="003366"/>
          <w:sz w:val="22"/>
          <w:szCs w:val="22"/>
        </w:rPr>
        <w:t xml:space="preserve">, </w:t>
      </w:r>
      <w:proofErr w:type="spellStart"/>
      <w:r>
        <w:rPr>
          <w:rFonts w:ascii="Palatino Linotype" w:hAnsi="Palatino Linotype" w:cs="Arial"/>
          <w:color w:val="003366"/>
          <w:sz w:val="22"/>
          <w:szCs w:val="22"/>
        </w:rPr>
        <w:t>Чемальский</w:t>
      </w:r>
      <w:proofErr w:type="spellEnd"/>
      <w:r>
        <w:rPr>
          <w:rFonts w:ascii="Palatino Linotype" w:hAnsi="Palatino Linotype" w:cs="Arial"/>
          <w:color w:val="003366"/>
          <w:sz w:val="22"/>
          <w:szCs w:val="22"/>
        </w:rPr>
        <w:t xml:space="preserve">, </w:t>
      </w:r>
      <w:proofErr w:type="spellStart"/>
      <w:r>
        <w:rPr>
          <w:rFonts w:ascii="Palatino Linotype" w:hAnsi="Palatino Linotype" w:cs="Arial"/>
          <w:color w:val="003366"/>
          <w:sz w:val="22"/>
          <w:szCs w:val="22"/>
        </w:rPr>
        <w:t>Чойский</w:t>
      </w:r>
      <w:proofErr w:type="spellEnd"/>
      <w:r>
        <w:rPr>
          <w:rFonts w:ascii="Palatino Linotype" w:hAnsi="Palatino Linotype" w:cs="Arial"/>
          <w:color w:val="003366"/>
          <w:sz w:val="22"/>
          <w:szCs w:val="22"/>
        </w:rPr>
        <w:t xml:space="preserve">, </w:t>
      </w:r>
      <w:proofErr w:type="spellStart"/>
      <w:r>
        <w:rPr>
          <w:rFonts w:ascii="Palatino Linotype" w:hAnsi="Palatino Linotype" w:cs="Arial"/>
          <w:color w:val="003366"/>
          <w:sz w:val="22"/>
          <w:szCs w:val="22"/>
        </w:rPr>
        <w:t>Шебалинский</w:t>
      </w:r>
      <w:proofErr w:type="spellEnd"/>
      <w:r>
        <w:rPr>
          <w:rFonts w:ascii="Palatino Linotype" w:hAnsi="Palatino Linotype" w:cs="Arial"/>
          <w:color w:val="003366"/>
          <w:sz w:val="22"/>
          <w:szCs w:val="22"/>
        </w:rPr>
        <w:t>.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</w:r>
      <w:r>
        <w:rPr>
          <w:rStyle w:val="a4"/>
          <w:rFonts w:ascii="Palatino Linotype" w:hAnsi="Palatino Linotype" w:cs="Arial"/>
          <w:color w:val="003366"/>
          <w:sz w:val="22"/>
          <w:szCs w:val="22"/>
        </w:rPr>
        <w:t>Экономика: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t>сельское хозяйство, туризм.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</w:r>
      <w:r>
        <w:rPr>
          <w:rStyle w:val="a4"/>
          <w:rFonts w:ascii="Palatino Linotype" w:hAnsi="Palatino Linotype" w:cs="Arial"/>
          <w:color w:val="003366"/>
          <w:sz w:val="22"/>
          <w:szCs w:val="22"/>
        </w:rPr>
        <w:t>Автомобильный код: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t>04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</w:r>
      <w:r>
        <w:rPr>
          <w:rStyle w:val="a4"/>
          <w:rFonts w:ascii="Palatino Linotype" w:hAnsi="Palatino Linotype" w:cs="Arial"/>
          <w:color w:val="003366"/>
          <w:sz w:val="22"/>
          <w:szCs w:val="22"/>
        </w:rPr>
        <w:lastRenderedPageBreak/>
        <w:t>Часовой пояс: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t>MSK+3 (UTC+6, летом UTC+7)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</w:r>
      <w:r>
        <w:rPr>
          <w:rStyle w:val="a4"/>
          <w:rFonts w:ascii="Palatino Linotype" w:hAnsi="Palatino Linotype" w:cs="Arial"/>
          <w:color w:val="003366"/>
          <w:sz w:val="22"/>
          <w:szCs w:val="22"/>
        </w:rPr>
        <w:t>Климат: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t>резко континентальный, с коротким жарким летом и длинной морозной зимой.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</w:r>
      <w:r>
        <w:rPr>
          <w:rFonts w:ascii="Palatino Linotype" w:hAnsi="Palatino Linotype" w:cs="Arial"/>
          <w:color w:val="003366"/>
          <w:sz w:val="22"/>
          <w:szCs w:val="22"/>
        </w:rPr>
        <w:br/>
      </w:r>
      <w:r>
        <w:rPr>
          <w:rStyle w:val="a4"/>
          <w:rFonts w:ascii="Palatino Linotype" w:hAnsi="Palatino Linotype" w:cs="Arial"/>
          <w:color w:val="003366"/>
          <w:sz w:val="22"/>
          <w:szCs w:val="22"/>
          <w:u w:val="single"/>
        </w:rPr>
        <w:t>Алтайский край</w:t>
      </w:r>
      <w:r>
        <w:rPr>
          <w:rStyle w:val="apple-converted-space"/>
          <w:rFonts w:ascii="Palatino Linotype" w:hAnsi="Palatino Linotype" w:cs="Arial"/>
          <w:b/>
          <w:bCs/>
          <w:color w:val="003366"/>
          <w:sz w:val="22"/>
          <w:szCs w:val="22"/>
          <w:u w:val="single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Входит в состав Сибирского федерального округа РФ. Граничит с Новосибирской и Кемеровской областями,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с Республикой Алтай, а также с Казахстаном. Образован 28.09.1937.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</w:r>
      <w:r>
        <w:rPr>
          <w:rStyle w:val="a4"/>
          <w:rFonts w:ascii="Palatino Linotype" w:hAnsi="Palatino Linotype" w:cs="Arial"/>
          <w:color w:val="003366"/>
          <w:sz w:val="22"/>
          <w:szCs w:val="22"/>
        </w:rPr>
        <w:t>Административный центр: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t>Барнаул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</w:r>
      <w:r>
        <w:rPr>
          <w:rStyle w:val="a4"/>
          <w:rFonts w:ascii="Palatino Linotype" w:hAnsi="Palatino Linotype" w:cs="Arial"/>
          <w:color w:val="003366"/>
          <w:sz w:val="22"/>
          <w:szCs w:val="22"/>
        </w:rPr>
        <w:t>Площадь: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t xml:space="preserve">167850 </w:t>
      </w:r>
      <w:proofErr w:type="spellStart"/>
      <w:r>
        <w:rPr>
          <w:rFonts w:ascii="Palatino Linotype" w:hAnsi="Palatino Linotype" w:cs="Arial"/>
          <w:color w:val="003366"/>
          <w:sz w:val="22"/>
          <w:szCs w:val="22"/>
        </w:rPr>
        <w:t>кв.км</w:t>
      </w:r>
      <w:proofErr w:type="spellEnd"/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</w:r>
      <w:r>
        <w:rPr>
          <w:rStyle w:val="a4"/>
          <w:rFonts w:ascii="Palatino Linotype" w:hAnsi="Palatino Linotype" w:cs="Arial"/>
          <w:color w:val="003366"/>
          <w:sz w:val="22"/>
          <w:szCs w:val="22"/>
        </w:rPr>
        <w:t>Население (данные 2008 г.):</w:t>
      </w:r>
      <w:r>
        <w:rPr>
          <w:rStyle w:val="apple-converted-space"/>
          <w:rFonts w:ascii="Palatino Linotype" w:hAnsi="Palatino Linotype" w:cs="Arial"/>
          <w:b/>
          <w:bCs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t>2508500 чел., плотность 15,3 чел./</w:t>
      </w:r>
      <w:proofErr w:type="spellStart"/>
      <w:r>
        <w:rPr>
          <w:rFonts w:ascii="Palatino Linotype" w:hAnsi="Palatino Linotype" w:cs="Arial"/>
          <w:color w:val="003366"/>
          <w:sz w:val="22"/>
          <w:szCs w:val="22"/>
        </w:rPr>
        <w:t>кв.км</w:t>
      </w:r>
      <w:proofErr w:type="spellEnd"/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</w:r>
      <w:r>
        <w:rPr>
          <w:rStyle w:val="a4"/>
          <w:rFonts w:ascii="Palatino Linotype" w:hAnsi="Palatino Linotype" w:cs="Arial"/>
          <w:color w:val="003366"/>
          <w:sz w:val="22"/>
          <w:szCs w:val="22"/>
        </w:rPr>
        <w:t>Крупнейшие населенные пункты: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t>Барнаул, Бийск, Рубцовск, Новоалтайск, Заринск, Камень-на-Оби, Славгород, Алейск, Тальменка, Яровое, Белокуриха, Алтайское, Змеиногорск и др.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</w:r>
      <w:r>
        <w:rPr>
          <w:rStyle w:val="a4"/>
          <w:rFonts w:ascii="Palatino Linotype" w:hAnsi="Palatino Linotype" w:cs="Arial"/>
          <w:color w:val="003366"/>
          <w:sz w:val="22"/>
          <w:szCs w:val="22"/>
        </w:rPr>
        <w:t>Административно-территориальное деление: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t>12 городов, 1 ЗАТО, 60 сельских районов.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</w:r>
      <w:r>
        <w:rPr>
          <w:rStyle w:val="a4"/>
          <w:rFonts w:ascii="Palatino Linotype" w:hAnsi="Palatino Linotype" w:cs="Arial"/>
          <w:color w:val="003366"/>
          <w:sz w:val="22"/>
          <w:szCs w:val="22"/>
        </w:rPr>
        <w:t>Экономика: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t>промышленность (машиностроение, пищевая промышленность), сельское хозяйство, энергетика, туризм.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</w:r>
      <w:r>
        <w:rPr>
          <w:rStyle w:val="a4"/>
          <w:rFonts w:ascii="Palatino Linotype" w:hAnsi="Palatino Linotype" w:cs="Arial"/>
          <w:color w:val="003366"/>
          <w:sz w:val="22"/>
          <w:szCs w:val="22"/>
        </w:rPr>
        <w:t>Автомобильный код: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t>22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</w:r>
      <w:r>
        <w:rPr>
          <w:rStyle w:val="a4"/>
          <w:rFonts w:ascii="Palatino Linotype" w:hAnsi="Palatino Linotype" w:cs="Arial"/>
          <w:color w:val="003366"/>
          <w:sz w:val="22"/>
          <w:szCs w:val="22"/>
        </w:rPr>
        <w:t>Часовой пояс: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t>MSK+3 (UTC+6, летом UTC+7)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</w:r>
      <w:r>
        <w:rPr>
          <w:rStyle w:val="a4"/>
          <w:rFonts w:ascii="Palatino Linotype" w:hAnsi="Palatino Linotype" w:cs="Arial"/>
          <w:color w:val="003366"/>
          <w:sz w:val="22"/>
          <w:szCs w:val="22"/>
        </w:rPr>
        <w:t>Климат: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t>умеренный, переходный к континентальному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</w:r>
      <w:r>
        <w:rPr>
          <w:rFonts w:ascii="Palatino Linotype" w:hAnsi="Palatino Linotype" w:cs="Arial"/>
          <w:color w:val="003366"/>
          <w:sz w:val="22"/>
          <w:szCs w:val="22"/>
        </w:rPr>
        <w:br/>
      </w:r>
      <w:r>
        <w:rPr>
          <w:rStyle w:val="a4"/>
          <w:rFonts w:ascii="Palatino Linotype" w:hAnsi="Palatino Linotype" w:cs="Arial"/>
          <w:color w:val="003366"/>
          <w:sz w:val="22"/>
          <w:szCs w:val="22"/>
        </w:rPr>
        <w:t>КЛАССИФИКАЦИЯ МАРШРУТОВ</w:t>
      </w:r>
      <w:r>
        <w:rPr>
          <w:rStyle w:val="apple-converted-space"/>
          <w:rFonts w:ascii="Palatino Linotype" w:hAnsi="Palatino Linotype" w:cs="Arial"/>
          <w:b/>
          <w:bCs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Активные маршруты можно разделить на несколько групп по способу передвижения их участников: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• конные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• водные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• конно-водные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• пешеходные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• вело-водные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• комбинированные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</w:r>
      <w:r>
        <w:rPr>
          <w:rFonts w:ascii="Palatino Linotype" w:hAnsi="Palatino Linotype" w:cs="Arial"/>
          <w:color w:val="003366"/>
          <w:sz w:val="22"/>
          <w:szCs w:val="22"/>
        </w:rPr>
        <w:br/>
        <w:t>Активные маршруты, как правило, требуют выносливости и хорошего уровня физической подготовки. Исходя из этого, к активным маршрутам можно применить еще одну классификацию по уровню сложности: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• Маршруты, не требующие специальной подготовки и навыков конных, водных или велосипедных походов.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• Маршруты, требующие специальной подготовки и опыта походов.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</w:r>
      <w:r>
        <w:rPr>
          <w:rFonts w:ascii="Palatino Linotype" w:hAnsi="Palatino Linotype" w:cs="Arial"/>
          <w:b/>
          <w:bCs/>
          <w:color w:val="003366"/>
          <w:sz w:val="22"/>
          <w:szCs w:val="22"/>
        </w:rPr>
        <w:br/>
      </w:r>
      <w:r>
        <w:rPr>
          <w:rStyle w:val="a4"/>
          <w:rFonts w:ascii="Palatino Linotype" w:hAnsi="Palatino Linotype" w:cs="Arial"/>
          <w:color w:val="003366"/>
          <w:sz w:val="22"/>
          <w:szCs w:val="22"/>
        </w:rPr>
        <w:t>ОСОБЕННОСТИ МАРШРУТОВ</w:t>
      </w:r>
      <w:r>
        <w:rPr>
          <w:rStyle w:val="apple-converted-space"/>
          <w:rFonts w:ascii="Palatino Linotype" w:hAnsi="Palatino Linotype" w:cs="Arial"/>
          <w:b/>
          <w:bCs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• Многие маршруты проходят в горных районах, где температура воздуха колеблется от +14+280С днем до +5+150С ночью, в августе в высокогорных районах возможно понижение температуры до 00С.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• Туристам, нуждающимся в постоянном медицинском наблюдении, путешествовать по маршрутам не рекомендуется;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• Туристам желательно иметь прививку от клещевого энцефалита;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• У инструкторов имеется аптечка с набором медикаментов, которые могут пригодиться в походе. Специфические лекарственные средства необходимо взять с собой;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• Туристы на маршруте обязаны выполнять команды инструктора;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 xml:space="preserve">• Инструктор имеет право не допустить к участию в маршруте туристов, которые не </w:t>
      </w:r>
      <w:r>
        <w:rPr>
          <w:rFonts w:ascii="Palatino Linotype" w:hAnsi="Palatino Linotype" w:cs="Arial"/>
          <w:color w:val="003366"/>
          <w:sz w:val="22"/>
          <w:szCs w:val="22"/>
        </w:rPr>
        <w:lastRenderedPageBreak/>
        <w:t>выполнили требования к личному снаряжению.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• По объективным обстоятельствам (неблагоприятные погодные условия, рекомендации МЧС Республики Алтай и Алтайского края и пр.) инструктор имеет право самостоятельно изменить направление и график движения маршрута.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• Услуги, предлагаемые на базовых стоянках и не включенные в стоимость тура, оплачиваются дополнительно;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 xml:space="preserve">• Во время похода у туристов имеется возможность, собирать ягоды и грибы, заваривать чай из алтайских трав, рыбачить (рыболовные снасти не выдаются, улов не гарантирован). В реках Горного Алтая, при благоприятных условиях, можно поймать рыбу - хариус и </w:t>
      </w:r>
      <w:proofErr w:type="spellStart"/>
      <w:r>
        <w:rPr>
          <w:rFonts w:ascii="Palatino Linotype" w:hAnsi="Palatino Linotype" w:cs="Arial"/>
          <w:color w:val="003366"/>
          <w:sz w:val="22"/>
          <w:szCs w:val="22"/>
        </w:rPr>
        <w:t>ускуч</w:t>
      </w:r>
      <w:proofErr w:type="spellEnd"/>
      <w:r>
        <w:rPr>
          <w:rFonts w:ascii="Palatino Linotype" w:hAnsi="Palatino Linotype" w:cs="Arial"/>
          <w:color w:val="003366"/>
          <w:sz w:val="22"/>
          <w:szCs w:val="22"/>
        </w:rPr>
        <w:t xml:space="preserve">, весом до 1 кг и более, радужная форель (в зависимости от места проведения маршрута). Снасти: </w:t>
      </w:r>
      <w:proofErr w:type="spellStart"/>
      <w:r>
        <w:rPr>
          <w:rFonts w:ascii="Palatino Linotype" w:hAnsi="Palatino Linotype" w:cs="Arial"/>
          <w:color w:val="003366"/>
          <w:sz w:val="22"/>
          <w:szCs w:val="22"/>
        </w:rPr>
        <w:t>спининг</w:t>
      </w:r>
      <w:proofErr w:type="spellEnd"/>
      <w:r>
        <w:rPr>
          <w:rFonts w:ascii="Palatino Linotype" w:hAnsi="Palatino Linotype" w:cs="Arial"/>
          <w:color w:val="003366"/>
          <w:sz w:val="22"/>
          <w:szCs w:val="22"/>
        </w:rPr>
        <w:t>, мошки, мормышки, тяжёлый поплавок. Мошки и мормышки можно приобрести в местных магазинах. Проводники на маршруте объяснят и покажут способы местной рыбалки;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• На маршрутах предусмотрено трехразовое питание, за исключением первого (только обед и ужин) и последнего (только завтрак) дней. Во время активной части и во время радиальных выходов, возможна замена горячего обеда на «сухой паек». Приготовление пищи осуществляется туристами под руководством инструкторов на костре. В рацион входят: консервированное мясо, рыба, масло, крупы, макаронные изделия, овощи, чай, кофе, сгущенное молоко и др.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• Дети до 18 лет без сопровождения взрослых к участию в маршрутах не допускаются. В сопровождении взрослых требуется обязательно хорошая физическая подготовка детей (скидки детям не предоставляются)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</w:r>
      <w:r>
        <w:rPr>
          <w:rFonts w:ascii="Palatino Linotype" w:hAnsi="Palatino Linotype" w:cs="Arial"/>
          <w:color w:val="003366"/>
          <w:sz w:val="22"/>
          <w:szCs w:val="22"/>
        </w:rPr>
        <w:br/>
      </w:r>
      <w:r>
        <w:rPr>
          <w:rStyle w:val="a4"/>
          <w:rFonts w:ascii="Palatino Linotype" w:hAnsi="Palatino Linotype" w:cs="Arial"/>
          <w:color w:val="003366"/>
          <w:sz w:val="22"/>
          <w:szCs w:val="22"/>
        </w:rPr>
        <w:t>В СТОИМОСТЬ ВХОДИТ</w:t>
      </w:r>
      <w:r>
        <w:rPr>
          <w:rStyle w:val="apple-converted-space"/>
          <w:rFonts w:ascii="Palatino Linotype" w:hAnsi="Palatino Linotype" w:cs="Arial"/>
          <w:b/>
          <w:bCs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 xml:space="preserve">• проживание в 2-4-местных походных палатках, в </w:t>
      </w:r>
      <w:proofErr w:type="spellStart"/>
      <w:r>
        <w:rPr>
          <w:rFonts w:ascii="Palatino Linotype" w:hAnsi="Palatino Linotype" w:cs="Arial"/>
          <w:color w:val="003366"/>
          <w:sz w:val="22"/>
          <w:szCs w:val="22"/>
        </w:rPr>
        <w:t>т.ч</w:t>
      </w:r>
      <w:proofErr w:type="spellEnd"/>
      <w:r>
        <w:rPr>
          <w:rFonts w:ascii="Palatino Linotype" w:hAnsi="Palatino Linotype" w:cs="Arial"/>
          <w:color w:val="003366"/>
          <w:sz w:val="22"/>
          <w:szCs w:val="22"/>
        </w:rPr>
        <w:t>. на базовых стоянках (если в описании маршрута не указано иное);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• 3-разовое питание по программе;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• страховка, включающая оплату медицинских расходов (оказание первой помощи) и страхование от несчастного случая. Подробная информация об условиях страхования находится в полисе, выдаваемом на группу и хранящемся у инструктора;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• пользование специальным и групповым снаряжением во время активного похода;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• работа квалифицированных инструкторов;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• переезды по программе;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• рекреационные сборы на территории Республики Алтай и Алтайского края (если в программе маршрута не указано иное).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</w:r>
      <w:r>
        <w:rPr>
          <w:rFonts w:ascii="Palatino Linotype" w:hAnsi="Palatino Linotype" w:cs="Arial"/>
          <w:color w:val="003366"/>
          <w:sz w:val="22"/>
          <w:szCs w:val="22"/>
        </w:rPr>
        <w:br/>
      </w:r>
      <w:r>
        <w:rPr>
          <w:rStyle w:val="a4"/>
          <w:rFonts w:ascii="Palatino Linotype" w:hAnsi="Palatino Linotype" w:cs="Arial"/>
          <w:color w:val="003366"/>
          <w:sz w:val="22"/>
          <w:szCs w:val="22"/>
        </w:rPr>
        <w:t>ВЗЯТЬ С СОБОЙ</w:t>
      </w:r>
      <w:r>
        <w:rPr>
          <w:rStyle w:val="apple-converted-space"/>
          <w:rFonts w:ascii="Palatino Linotype" w:hAnsi="Palatino Linotype" w:cs="Arial"/>
          <w:b/>
          <w:bCs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- документы: паспорт, свидетельство о рождении (для детей с родителями);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- комплект вещей для спортивного отдыха;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- теплые вещи (куртка, свитер, брюки, шерстяные носки, теплая шапочка);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- футболки 2-3 шт., рубашку лёгкую с длинным рукавом, простые носки 3-4 пары, шорты;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- накидку от дождя, водо-ветронепроницаемый костюм с капюшоном;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- не менее двух пар походной обуви (спортивные ботинки, кроссовки, кеды и пр.);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- легкие тапочки (сланцы);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- х/б перчатки 2 пары;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- кепка от солнца, солнцезащитные очки и крем;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- личный комплект посуды, предметы гигиены;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- фонарик, батарейки, складной нож, спички;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- специфические медицинские препараты;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</w:r>
      <w:r>
        <w:rPr>
          <w:rFonts w:ascii="Palatino Linotype" w:hAnsi="Palatino Linotype" w:cs="Arial"/>
          <w:color w:val="003366"/>
          <w:sz w:val="22"/>
          <w:szCs w:val="22"/>
        </w:rPr>
        <w:lastRenderedPageBreak/>
        <w:t>- купальник;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- фотоаппарат, видеокамеру.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</w:r>
      <w:r>
        <w:rPr>
          <w:rStyle w:val="a4"/>
          <w:rFonts w:ascii="Palatino Linotype" w:hAnsi="Palatino Linotype" w:cs="Arial"/>
          <w:color w:val="003366"/>
          <w:sz w:val="22"/>
          <w:szCs w:val="22"/>
        </w:rPr>
        <w:t>Дополнительно:</w:t>
      </w:r>
      <w:r>
        <w:rPr>
          <w:rStyle w:val="apple-converted-space"/>
          <w:rFonts w:ascii="Palatino Linotype" w:hAnsi="Palatino Linotype" w:cs="Arial"/>
          <w:b/>
          <w:bCs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- для конного тура - брюки без грубых швов для езды на лошади, резиновые или кирзовые сапоги (должны не промокать и закрывать голенище от натирания о стремянной ремень/путлище);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 xml:space="preserve">- для сплава: </w:t>
      </w:r>
      <w:proofErr w:type="spellStart"/>
      <w:r>
        <w:rPr>
          <w:rFonts w:ascii="Palatino Linotype" w:hAnsi="Palatino Linotype" w:cs="Arial"/>
          <w:color w:val="003366"/>
          <w:sz w:val="22"/>
          <w:szCs w:val="22"/>
        </w:rPr>
        <w:t>неопреновые</w:t>
      </w:r>
      <w:proofErr w:type="spellEnd"/>
      <w:r>
        <w:rPr>
          <w:rFonts w:ascii="Palatino Linotype" w:hAnsi="Palatino Linotype" w:cs="Arial"/>
          <w:color w:val="003366"/>
          <w:sz w:val="22"/>
          <w:szCs w:val="22"/>
        </w:rPr>
        <w:t xml:space="preserve"> ботинки или сандалии или кроссовки; сменную обувь после сплава;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 xml:space="preserve">- для пеших туров: </w:t>
      </w:r>
      <w:proofErr w:type="spellStart"/>
      <w:r>
        <w:rPr>
          <w:rFonts w:ascii="Palatino Linotype" w:hAnsi="Palatino Linotype" w:cs="Arial"/>
          <w:color w:val="003366"/>
          <w:sz w:val="22"/>
          <w:szCs w:val="22"/>
        </w:rPr>
        <w:t>треккинговые</w:t>
      </w:r>
      <w:proofErr w:type="spellEnd"/>
      <w:r>
        <w:rPr>
          <w:rFonts w:ascii="Palatino Linotype" w:hAnsi="Palatino Linotype" w:cs="Arial"/>
          <w:color w:val="003366"/>
          <w:sz w:val="22"/>
          <w:szCs w:val="22"/>
        </w:rPr>
        <w:t xml:space="preserve"> ботинки.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</w:r>
      <w:r>
        <w:rPr>
          <w:rFonts w:ascii="Palatino Linotype" w:hAnsi="Palatino Linotype" w:cs="Arial"/>
          <w:color w:val="003366"/>
          <w:sz w:val="22"/>
          <w:szCs w:val="22"/>
        </w:rPr>
        <w:br/>
        <w:t>Дополнительные требования к личному снаряжению туристов, обусловленные особенностями маршрута, указываются в его описании. Рюкзаки выдаются не на всех маршрутах.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</w:r>
      <w:r>
        <w:rPr>
          <w:rFonts w:ascii="Palatino Linotype" w:hAnsi="Palatino Linotype" w:cs="Arial"/>
          <w:color w:val="800000"/>
          <w:sz w:val="22"/>
          <w:szCs w:val="22"/>
        </w:rPr>
        <w:t>Выполнение техники безопасности на маршрутах обязательно! Маршруты проходят по малонаселенным местам, лишенным благ цивилизации. Турист должен быть готов к путешествию, физическим нагрузкам, походным условиям и разной погоде.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</w:r>
      <w:r>
        <w:rPr>
          <w:rFonts w:ascii="Palatino Linotype" w:hAnsi="Palatino Linotype" w:cs="Arial"/>
          <w:color w:val="003366"/>
          <w:sz w:val="22"/>
          <w:szCs w:val="22"/>
        </w:rPr>
        <w:br/>
      </w:r>
      <w:r>
        <w:rPr>
          <w:rStyle w:val="a4"/>
          <w:rFonts w:ascii="Palatino Linotype" w:hAnsi="Palatino Linotype" w:cs="Arial"/>
          <w:color w:val="003366"/>
          <w:sz w:val="22"/>
          <w:szCs w:val="22"/>
        </w:rPr>
        <w:t>ТРАНСПОРТНАЯ ДОСТАВКА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t>(в соответствии с правилами пассажирских перевозок)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На каждый маршрут организована транспортная доставка на автобусе(из Новосибирска/Барнаула), ее стоимость прибавляется к стоимости маршрута или включается в нее(прописывается условиями маршрута).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1. К пункту отправления автобуса Вы должны явиться за 30 минут до отъезда (время отъезда указано в туристском ваучере). Иногородним клиентам при покупке билетов на поезд/самолет необходимо учитывать, что запас времени до отъезда на отдых должен быть не менее 3 часов (на случай опоздания). Это же касается приобретения обратных билетов. На время ожидания вещи рекомендуется сдать в камеру хранения на вокзале.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2. При посадке в автобус Вы предъявляете туристский ваучер, на основании которого Вам будут выданы посадочные талоны с указанием мест. Посадку в автобус и координацию в пути осуществляет Сопровождающий. В пути предусмотрено несколько коротких остановок для отдыха.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3. Если к моменту отправления автобуса Вы не пришли на посадку, возврат стоимости доставки не осуществляется. В случае продления тура по собственной инициативе компенсация за обратную доставку не предусмотрена, Вы приобретаете доставку на новую дату (при наличии свободных мест) либо добираетесь самостоятельно.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4. Запрещается провозить с собой в салоне автобуса животных, крупногабаритные предметы, а также огнеопасные, легковоспламеняющиеся, наркотические вещества и другие предметы, угрожающие жизни и здоровью пассажиров.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5. Запрещается проезд в автобусе в нетрезвом состоянии, а также курение и употребление спиртных напитков в салоне автобуса.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6. Запрещается передвигаться по салону автобуса, а также отвлекать водителя во время движения.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7. Высадка пассажиров возможна только по пути следования автобуса. Отклонение от маршрута по индивидуальным запросам пассажиров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не выполняется.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8. В случае нарушения Правил проезда в автобусе, Сопровождающий вправе высадить нарушителя на ближайшем посту ГИБДД. Компенсация стоимости проезда в этом случае не производится.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</w:r>
      <w:r>
        <w:rPr>
          <w:rFonts w:ascii="Palatino Linotype" w:hAnsi="Palatino Linotype" w:cs="Arial"/>
          <w:color w:val="003366"/>
          <w:sz w:val="22"/>
          <w:szCs w:val="22"/>
        </w:rPr>
        <w:br/>
      </w:r>
      <w:r>
        <w:rPr>
          <w:rStyle w:val="a4"/>
          <w:rFonts w:ascii="Palatino Linotype" w:hAnsi="Palatino Linotype" w:cs="Arial"/>
          <w:color w:val="003366"/>
          <w:sz w:val="22"/>
          <w:szCs w:val="22"/>
        </w:rPr>
        <w:t>ЗОНА ДЕЙСТВИЯ ОПЕРАТОРОВ СОТОВОЙ СВЯЗИ</w:t>
      </w:r>
      <w:r>
        <w:rPr>
          <w:rStyle w:val="apple-converted-space"/>
          <w:rFonts w:ascii="Palatino Linotype" w:hAnsi="Palatino Linotype" w:cs="Arial"/>
          <w:b/>
          <w:bCs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</w:r>
      <w:r>
        <w:rPr>
          <w:rFonts w:ascii="Palatino Linotype" w:hAnsi="Palatino Linotype" w:cs="Arial"/>
          <w:color w:val="003366"/>
          <w:sz w:val="22"/>
          <w:szCs w:val="22"/>
        </w:rPr>
        <w:lastRenderedPageBreak/>
        <w:t>Устойчивую мобильную связь предоставляют МТС и Билайн. Мегафон не дает стабильного сотового покрытия.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</w:r>
      <w:r>
        <w:rPr>
          <w:rFonts w:ascii="Palatino Linotype" w:hAnsi="Palatino Linotype" w:cs="Arial"/>
          <w:b/>
          <w:bCs/>
          <w:color w:val="003366"/>
          <w:sz w:val="22"/>
          <w:szCs w:val="22"/>
        </w:rPr>
        <w:br/>
      </w:r>
      <w:r>
        <w:rPr>
          <w:rStyle w:val="a4"/>
          <w:rFonts w:ascii="Palatino Linotype" w:hAnsi="Palatino Linotype" w:cs="Arial"/>
          <w:color w:val="003366"/>
          <w:sz w:val="22"/>
          <w:szCs w:val="22"/>
        </w:rPr>
        <w:t>Телефоны экстренной связи:</w:t>
      </w:r>
      <w:r>
        <w:rPr>
          <w:rStyle w:val="apple-converted-space"/>
          <w:rFonts w:ascii="Palatino Linotype" w:hAnsi="Palatino Linotype" w:cs="Arial"/>
          <w:b/>
          <w:bCs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89132158758, 89132108112 – в том числе для доставки из Барнаула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8-923-240-3631 - в том числе для доставки из Новосибирска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</w:r>
      <w:r>
        <w:rPr>
          <w:rFonts w:ascii="Palatino Linotype" w:hAnsi="Palatino Linotype" w:cs="Arial"/>
          <w:b/>
          <w:bCs/>
          <w:color w:val="003366"/>
          <w:sz w:val="22"/>
          <w:szCs w:val="22"/>
        </w:rPr>
        <w:br/>
      </w:r>
      <w:r>
        <w:rPr>
          <w:rStyle w:val="a4"/>
          <w:rFonts w:ascii="Palatino Linotype" w:hAnsi="Palatino Linotype" w:cs="Arial"/>
          <w:color w:val="003366"/>
          <w:sz w:val="22"/>
          <w:szCs w:val="22"/>
        </w:rPr>
        <w:t>Полезные телефоны</w:t>
      </w:r>
      <w:r>
        <w:rPr>
          <w:rStyle w:val="apple-converted-space"/>
          <w:rFonts w:ascii="Palatino Linotype" w:hAnsi="Palatino Linotype" w:cs="Arial"/>
          <w:b/>
          <w:bCs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Справочные автовокзалов: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Новосибирск — (383) 223-43-68, 223-69-93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Барнаул — (3852) 34-54-94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Бийск — (3854) 24-48-51, 24-48-50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Белокуриха — (38577) 3-13-20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Горно-Алтайск — (38822) 2-56-89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Чемал — (38841) 2-25-17, 2-20-39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</w:r>
      <w:r>
        <w:rPr>
          <w:rFonts w:ascii="Palatino Linotype" w:hAnsi="Palatino Linotype" w:cs="Arial"/>
          <w:color w:val="003366"/>
          <w:sz w:val="22"/>
          <w:szCs w:val="22"/>
        </w:rPr>
        <w:br/>
        <w:t>Поисково-спасательное подразделение МЧС России по Республике Алтай и Алтайскому краю: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649000, г. Горно-Алтайск, ул. Алтайская, 26, кв.2, тел./факс (388-22) 2-29-14.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</w:r>
      <w:r>
        <w:rPr>
          <w:rFonts w:ascii="Palatino Linotype" w:hAnsi="Palatino Linotype" w:cs="Arial"/>
          <w:color w:val="003366"/>
          <w:sz w:val="22"/>
          <w:szCs w:val="22"/>
        </w:rPr>
        <w:br/>
        <w:t>Главное управление МЧС России по Республике Алтай: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 xml:space="preserve">649000, г. Горно-Алтайск, ул. </w:t>
      </w:r>
      <w:proofErr w:type="spellStart"/>
      <w:r>
        <w:rPr>
          <w:rFonts w:ascii="Palatino Linotype" w:hAnsi="Palatino Linotype" w:cs="Arial"/>
          <w:color w:val="003366"/>
          <w:sz w:val="22"/>
          <w:szCs w:val="22"/>
        </w:rPr>
        <w:t>Улагашева</w:t>
      </w:r>
      <w:proofErr w:type="spellEnd"/>
      <w:r>
        <w:rPr>
          <w:rFonts w:ascii="Palatino Linotype" w:hAnsi="Palatino Linotype" w:cs="Arial"/>
          <w:color w:val="003366"/>
          <w:sz w:val="22"/>
          <w:szCs w:val="22"/>
        </w:rPr>
        <w:t>, 13, тел. (388-22) 2-37-58, 2-37-64, факс 2-76-05, абонентам МТС по тел.112 (звонок бесплатный).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</w:r>
      <w:r>
        <w:rPr>
          <w:rFonts w:ascii="Palatino Linotype" w:hAnsi="Palatino Linotype" w:cs="Arial"/>
          <w:color w:val="003366"/>
          <w:sz w:val="22"/>
          <w:szCs w:val="22"/>
        </w:rPr>
        <w:br/>
        <w:t>Министерство туризма, предпринимательства и инвестиций Республики Алтай: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649000, г. Горно-Алтайск, ул. Промышленная, 3, тел. (388-22) 6-24-67.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</w:r>
      <w:r>
        <w:rPr>
          <w:rFonts w:ascii="Palatino Linotype" w:hAnsi="Palatino Linotype" w:cs="Arial"/>
          <w:color w:val="003366"/>
          <w:sz w:val="22"/>
          <w:szCs w:val="22"/>
        </w:rPr>
        <w:br/>
      </w:r>
      <w:r>
        <w:rPr>
          <w:rStyle w:val="a4"/>
          <w:rFonts w:ascii="Palatino Linotype" w:hAnsi="Palatino Linotype" w:cs="Arial"/>
          <w:color w:val="003366"/>
          <w:sz w:val="22"/>
          <w:szCs w:val="22"/>
        </w:rPr>
        <w:t>ПОГРАНИЧНЫЕ ТРЕБОВАНИЯ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t>(для маршрутов, проходящих по территории Республики Алтай)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 xml:space="preserve">Республика Алтай находится на стыке трёх границ. В соответствие с приказом ФСБ России, пограничная зона на территории Республики Алтай, прилегающая к государственной границе России с Казахстаном, Китаем, Монголией установлена в пределах </w:t>
      </w:r>
      <w:proofErr w:type="spellStart"/>
      <w:r>
        <w:rPr>
          <w:rFonts w:ascii="Palatino Linotype" w:hAnsi="Palatino Linotype" w:cs="Arial"/>
          <w:color w:val="003366"/>
          <w:sz w:val="22"/>
          <w:szCs w:val="22"/>
        </w:rPr>
        <w:t>Мендур-Сокконского</w:t>
      </w:r>
      <w:proofErr w:type="spellEnd"/>
      <w:r>
        <w:rPr>
          <w:rFonts w:ascii="Palatino Linotype" w:hAnsi="Palatino Linotype" w:cs="Arial"/>
          <w:color w:val="003366"/>
          <w:sz w:val="22"/>
          <w:szCs w:val="22"/>
        </w:rPr>
        <w:t xml:space="preserve"> сельского поселения (</w:t>
      </w:r>
      <w:proofErr w:type="spellStart"/>
      <w:r>
        <w:rPr>
          <w:rFonts w:ascii="Palatino Linotype" w:hAnsi="Palatino Linotype" w:cs="Arial"/>
          <w:color w:val="003366"/>
          <w:sz w:val="22"/>
          <w:szCs w:val="22"/>
        </w:rPr>
        <w:t>Усть-Канский</w:t>
      </w:r>
      <w:proofErr w:type="spellEnd"/>
      <w:r>
        <w:rPr>
          <w:rFonts w:ascii="Palatino Linotype" w:hAnsi="Palatino Linotype" w:cs="Arial"/>
          <w:color w:val="003366"/>
          <w:sz w:val="22"/>
          <w:szCs w:val="22"/>
        </w:rPr>
        <w:t xml:space="preserve"> район); Карагайского, Амурского, </w:t>
      </w:r>
      <w:proofErr w:type="spellStart"/>
      <w:r>
        <w:rPr>
          <w:rFonts w:ascii="Palatino Linotype" w:hAnsi="Palatino Linotype" w:cs="Arial"/>
          <w:color w:val="003366"/>
          <w:sz w:val="22"/>
          <w:szCs w:val="22"/>
        </w:rPr>
        <w:t>Усть-Коксинского</w:t>
      </w:r>
      <w:proofErr w:type="spellEnd"/>
      <w:r>
        <w:rPr>
          <w:rFonts w:ascii="Palatino Linotype" w:hAnsi="Palatino Linotype" w:cs="Arial"/>
          <w:color w:val="003366"/>
          <w:sz w:val="22"/>
          <w:szCs w:val="22"/>
        </w:rPr>
        <w:t xml:space="preserve">, </w:t>
      </w:r>
      <w:proofErr w:type="spellStart"/>
      <w:r>
        <w:rPr>
          <w:rFonts w:ascii="Palatino Linotype" w:hAnsi="Palatino Linotype" w:cs="Arial"/>
          <w:color w:val="003366"/>
          <w:sz w:val="22"/>
          <w:szCs w:val="22"/>
        </w:rPr>
        <w:t>Огневского</w:t>
      </w:r>
      <w:proofErr w:type="spellEnd"/>
      <w:r>
        <w:rPr>
          <w:rFonts w:ascii="Palatino Linotype" w:hAnsi="Palatino Linotype" w:cs="Arial"/>
          <w:color w:val="003366"/>
          <w:sz w:val="22"/>
          <w:szCs w:val="22"/>
        </w:rPr>
        <w:t xml:space="preserve">, </w:t>
      </w:r>
      <w:proofErr w:type="spellStart"/>
      <w:r>
        <w:rPr>
          <w:rFonts w:ascii="Palatino Linotype" w:hAnsi="Palatino Linotype" w:cs="Arial"/>
          <w:color w:val="003366"/>
          <w:sz w:val="22"/>
          <w:szCs w:val="22"/>
        </w:rPr>
        <w:t>Катандинского</w:t>
      </w:r>
      <w:proofErr w:type="spellEnd"/>
      <w:r>
        <w:rPr>
          <w:rFonts w:ascii="Palatino Linotype" w:hAnsi="Palatino Linotype" w:cs="Arial"/>
          <w:color w:val="003366"/>
          <w:sz w:val="22"/>
          <w:szCs w:val="22"/>
        </w:rPr>
        <w:t xml:space="preserve">, </w:t>
      </w:r>
      <w:proofErr w:type="spellStart"/>
      <w:r>
        <w:rPr>
          <w:rFonts w:ascii="Palatino Linotype" w:hAnsi="Palatino Linotype" w:cs="Arial"/>
          <w:color w:val="003366"/>
          <w:sz w:val="22"/>
          <w:szCs w:val="22"/>
        </w:rPr>
        <w:t>Талдинского</w:t>
      </w:r>
      <w:proofErr w:type="spellEnd"/>
      <w:r>
        <w:rPr>
          <w:rFonts w:ascii="Palatino Linotype" w:hAnsi="Palatino Linotype" w:cs="Arial"/>
          <w:color w:val="003366"/>
          <w:sz w:val="22"/>
          <w:szCs w:val="22"/>
        </w:rPr>
        <w:t xml:space="preserve"> и Верх-</w:t>
      </w:r>
      <w:proofErr w:type="spellStart"/>
      <w:r>
        <w:rPr>
          <w:rFonts w:ascii="Palatino Linotype" w:hAnsi="Palatino Linotype" w:cs="Arial"/>
          <w:color w:val="003366"/>
          <w:sz w:val="22"/>
          <w:szCs w:val="22"/>
        </w:rPr>
        <w:t>Уймонского</w:t>
      </w:r>
      <w:proofErr w:type="spellEnd"/>
      <w:r>
        <w:rPr>
          <w:rFonts w:ascii="Palatino Linotype" w:hAnsi="Palatino Linotype" w:cs="Arial"/>
          <w:color w:val="003366"/>
          <w:sz w:val="22"/>
          <w:szCs w:val="22"/>
        </w:rPr>
        <w:t xml:space="preserve"> сельских поселений </w:t>
      </w:r>
      <w:proofErr w:type="spellStart"/>
      <w:r>
        <w:rPr>
          <w:rFonts w:ascii="Palatino Linotype" w:hAnsi="Palatino Linotype" w:cs="Arial"/>
          <w:color w:val="003366"/>
          <w:sz w:val="22"/>
          <w:szCs w:val="22"/>
        </w:rPr>
        <w:t>Усть-Коксинского</w:t>
      </w:r>
      <w:proofErr w:type="spellEnd"/>
      <w:r>
        <w:rPr>
          <w:rFonts w:ascii="Palatino Linotype" w:hAnsi="Palatino Linotype" w:cs="Arial"/>
          <w:color w:val="003366"/>
          <w:sz w:val="22"/>
          <w:szCs w:val="22"/>
        </w:rPr>
        <w:t xml:space="preserve"> района; </w:t>
      </w:r>
      <w:proofErr w:type="spellStart"/>
      <w:r>
        <w:rPr>
          <w:rFonts w:ascii="Palatino Linotype" w:hAnsi="Palatino Linotype" w:cs="Arial"/>
          <w:color w:val="003366"/>
          <w:sz w:val="22"/>
          <w:szCs w:val="22"/>
        </w:rPr>
        <w:t>Джазаторского</w:t>
      </w:r>
      <w:proofErr w:type="spellEnd"/>
      <w:r>
        <w:rPr>
          <w:rFonts w:ascii="Palatino Linotype" w:hAnsi="Palatino Linotype" w:cs="Arial"/>
          <w:color w:val="003366"/>
          <w:sz w:val="22"/>
          <w:szCs w:val="22"/>
        </w:rPr>
        <w:t xml:space="preserve">, </w:t>
      </w:r>
      <w:proofErr w:type="spellStart"/>
      <w:r>
        <w:rPr>
          <w:rFonts w:ascii="Palatino Linotype" w:hAnsi="Palatino Linotype" w:cs="Arial"/>
          <w:color w:val="003366"/>
          <w:sz w:val="22"/>
          <w:szCs w:val="22"/>
        </w:rPr>
        <w:t>Мухор-Тархатинского</w:t>
      </w:r>
      <w:proofErr w:type="spellEnd"/>
      <w:r>
        <w:rPr>
          <w:rFonts w:ascii="Palatino Linotype" w:hAnsi="Palatino Linotype" w:cs="Arial"/>
          <w:color w:val="003366"/>
          <w:sz w:val="22"/>
          <w:szCs w:val="22"/>
        </w:rPr>
        <w:t xml:space="preserve">, </w:t>
      </w:r>
      <w:proofErr w:type="spellStart"/>
      <w:r>
        <w:rPr>
          <w:rFonts w:ascii="Palatino Linotype" w:hAnsi="Palatino Linotype" w:cs="Arial"/>
          <w:color w:val="003366"/>
          <w:sz w:val="22"/>
          <w:szCs w:val="22"/>
        </w:rPr>
        <w:t>Тобелерского</w:t>
      </w:r>
      <w:proofErr w:type="spellEnd"/>
      <w:r>
        <w:rPr>
          <w:rFonts w:ascii="Palatino Linotype" w:hAnsi="Palatino Linotype" w:cs="Arial"/>
          <w:color w:val="003366"/>
          <w:sz w:val="22"/>
          <w:szCs w:val="22"/>
        </w:rPr>
        <w:t>, Казахского,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</w:r>
      <w:proofErr w:type="spellStart"/>
      <w:r>
        <w:rPr>
          <w:rFonts w:ascii="Palatino Linotype" w:hAnsi="Palatino Linotype" w:cs="Arial"/>
          <w:color w:val="003366"/>
          <w:sz w:val="22"/>
          <w:szCs w:val="22"/>
        </w:rPr>
        <w:t>Ташантинского</w:t>
      </w:r>
      <w:proofErr w:type="spellEnd"/>
      <w:r>
        <w:rPr>
          <w:rFonts w:ascii="Palatino Linotype" w:hAnsi="Palatino Linotype" w:cs="Arial"/>
          <w:color w:val="003366"/>
          <w:sz w:val="22"/>
          <w:szCs w:val="22"/>
        </w:rPr>
        <w:t xml:space="preserve"> и </w:t>
      </w:r>
      <w:proofErr w:type="spellStart"/>
      <w:r>
        <w:rPr>
          <w:rFonts w:ascii="Palatino Linotype" w:hAnsi="Palatino Linotype" w:cs="Arial"/>
          <w:color w:val="003366"/>
          <w:sz w:val="22"/>
          <w:szCs w:val="22"/>
        </w:rPr>
        <w:t>Кокоринского</w:t>
      </w:r>
      <w:proofErr w:type="spellEnd"/>
      <w:r>
        <w:rPr>
          <w:rFonts w:ascii="Palatino Linotype" w:hAnsi="Palatino Linotype" w:cs="Arial"/>
          <w:color w:val="003366"/>
          <w:sz w:val="22"/>
          <w:szCs w:val="22"/>
        </w:rPr>
        <w:t xml:space="preserve"> сельских поселений Кош-</w:t>
      </w:r>
      <w:proofErr w:type="spellStart"/>
      <w:r>
        <w:rPr>
          <w:rFonts w:ascii="Palatino Linotype" w:hAnsi="Palatino Linotype" w:cs="Arial"/>
          <w:color w:val="003366"/>
          <w:sz w:val="22"/>
          <w:szCs w:val="22"/>
        </w:rPr>
        <w:t>Агачского</w:t>
      </w:r>
      <w:proofErr w:type="spellEnd"/>
      <w:r>
        <w:rPr>
          <w:rFonts w:ascii="Palatino Linotype" w:hAnsi="Palatino Linotype" w:cs="Arial"/>
          <w:color w:val="003366"/>
          <w:sz w:val="22"/>
          <w:szCs w:val="22"/>
        </w:rPr>
        <w:t xml:space="preserve"> района.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В соответствие с правилами пограничного режима, въезд на территорию пограничной зоны туристы из числа граждан России осуществляют по документам, удостоверяющим личность, кроме этого при себе необходимо иметь: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• при следовании в организации отдыха, расположенные в пограничной зоне - соответствующие путевки;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• при следовании к месту временного пребывания в лечебно-оздоровительных, рекреационных, познавательных, физкультурно-спортивных, профессионально-деловых, религиозных и иных целях - туристские путевки, договоры о реализации туристского продукта.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• Туристы, организующие путешествия самостоятельно, в пограничную зону не допускаются.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</w:r>
      <w:r>
        <w:rPr>
          <w:rFonts w:ascii="Palatino Linotype" w:hAnsi="Palatino Linotype" w:cs="Arial"/>
          <w:color w:val="003366"/>
          <w:sz w:val="22"/>
          <w:szCs w:val="22"/>
        </w:rPr>
        <w:br/>
      </w:r>
      <w:r>
        <w:rPr>
          <w:rStyle w:val="a5"/>
          <w:rFonts w:ascii="Palatino Linotype" w:hAnsi="Palatino Linotype" w:cs="Arial"/>
          <w:color w:val="003366"/>
          <w:sz w:val="22"/>
          <w:szCs w:val="22"/>
        </w:rPr>
        <w:lastRenderedPageBreak/>
        <w:t xml:space="preserve">Для проезда в пограничную зону оформляются индивидуальные или коллективные пропуска. Оформление производится через Пограничное управление ФСБ России по Республике Алтай по адресу: Республика Алтай, </w:t>
      </w:r>
      <w:proofErr w:type="spellStart"/>
      <w:r>
        <w:rPr>
          <w:rStyle w:val="a5"/>
          <w:rFonts w:ascii="Palatino Linotype" w:hAnsi="Palatino Linotype" w:cs="Arial"/>
          <w:color w:val="003366"/>
          <w:sz w:val="22"/>
          <w:szCs w:val="22"/>
        </w:rPr>
        <w:t>Улаганский</w:t>
      </w:r>
      <w:proofErr w:type="spellEnd"/>
      <w:r>
        <w:rPr>
          <w:rStyle w:val="a5"/>
          <w:rFonts w:ascii="Palatino Linotype" w:hAnsi="Palatino Linotype" w:cs="Arial"/>
          <w:color w:val="003366"/>
          <w:sz w:val="22"/>
          <w:szCs w:val="22"/>
        </w:rPr>
        <w:t xml:space="preserve"> район, село Акташ, ул. Парковая, 32, телефон (38846) 2-35-55, факс (388-46) 2-36-54.</w:t>
      </w:r>
      <w:r>
        <w:rPr>
          <w:rStyle w:val="apple-converted-space"/>
          <w:rFonts w:ascii="Palatino Linotype" w:hAnsi="Palatino Linotype" w:cs="Arial"/>
          <w:i/>
          <w:iCs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i/>
          <w:iCs/>
          <w:color w:val="003366"/>
          <w:sz w:val="22"/>
          <w:szCs w:val="22"/>
        </w:rPr>
        <w:br/>
      </w:r>
      <w:r>
        <w:rPr>
          <w:rStyle w:val="a5"/>
          <w:rFonts w:ascii="Palatino Linotype" w:hAnsi="Palatino Linotype" w:cs="Arial"/>
          <w:color w:val="003366"/>
          <w:sz w:val="22"/>
          <w:szCs w:val="22"/>
        </w:rPr>
        <w:t xml:space="preserve">Оформление и выдача пропусков также осуществляется отделом ПУ ФСБ России по Республике Алтай в селе Усть-Кокса (Республика Алтай, </w:t>
      </w:r>
      <w:proofErr w:type="spellStart"/>
      <w:r>
        <w:rPr>
          <w:rStyle w:val="a5"/>
          <w:rFonts w:ascii="Palatino Linotype" w:hAnsi="Palatino Linotype" w:cs="Arial"/>
          <w:color w:val="003366"/>
          <w:sz w:val="22"/>
          <w:szCs w:val="22"/>
        </w:rPr>
        <w:t>Усть-Коксинский</w:t>
      </w:r>
      <w:proofErr w:type="spellEnd"/>
      <w:r>
        <w:rPr>
          <w:rStyle w:val="a5"/>
          <w:rFonts w:ascii="Palatino Linotype" w:hAnsi="Palatino Linotype" w:cs="Arial"/>
          <w:color w:val="003366"/>
          <w:sz w:val="22"/>
          <w:szCs w:val="22"/>
        </w:rPr>
        <w:t xml:space="preserve"> район, с. Усть-Кокса, ул. Строительная 19, в/ч 2080, тел. (388-48) 2-29-19) и в селе Кош-Агач (Республика Алтай, Кош-</w:t>
      </w:r>
      <w:proofErr w:type="spellStart"/>
      <w:r>
        <w:rPr>
          <w:rStyle w:val="a5"/>
          <w:rFonts w:ascii="Palatino Linotype" w:hAnsi="Palatino Linotype" w:cs="Arial"/>
          <w:color w:val="003366"/>
          <w:sz w:val="22"/>
          <w:szCs w:val="22"/>
        </w:rPr>
        <w:t>Агачский</w:t>
      </w:r>
      <w:proofErr w:type="spellEnd"/>
      <w:r>
        <w:rPr>
          <w:rStyle w:val="a5"/>
          <w:rFonts w:ascii="Palatino Linotype" w:hAnsi="Palatino Linotype" w:cs="Arial"/>
          <w:color w:val="003366"/>
          <w:sz w:val="22"/>
          <w:szCs w:val="22"/>
        </w:rPr>
        <w:t xml:space="preserve"> район, с. Кош-Агач, </w:t>
      </w:r>
      <w:proofErr w:type="spellStart"/>
      <w:r>
        <w:rPr>
          <w:rStyle w:val="a5"/>
          <w:rFonts w:ascii="Palatino Linotype" w:hAnsi="Palatino Linotype" w:cs="Arial"/>
          <w:color w:val="003366"/>
          <w:sz w:val="22"/>
          <w:szCs w:val="22"/>
        </w:rPr>
        <w:t>ул.Мелиоративная</w:t>
      </w:r>
      <w:proofErr w:type="spellEnd"/>
      <w:r>
        <w:rPr>
          <w:rStyle w:val="a5"/>
          <w:rFonts w:ascii="Palatino Linotype" w:hAnsi="Palatino Linotype" w:cs="Arial"/>
          <w:color w:val="003366"/>
          <w:sz w:val="22"/>
          <w:szCs w:val="22"/>
        </w:rPr>
        <w:t xml:space="preserve"> 41, в/ч 2080, телефон(388-42)2-22-75).</w:t>
      </w:r>
      <w:r>
        <w:rPr>
          <w:rStyle w:val="apple-converted-space"/>
          <w:rFonts w:ascii="Palatino Linotype" w:hAnsi="Palatino Linotype" w:cs="Arial"/>
          <w:i/>
          <w:iCs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</w:r>
      <w:r>
        <w:rPr>
          <w:rFonts w:ascii="Palatino Linotype" w:hAnsi="Palatino Linotype" w:cs="Arial"/>
          <w:color w:val="003366"/>
          <w:sz w:val="22"/>
          <w:szCs w:val="22"/>
        </w:rPr>
        <w:br/>
        <w:t>Въезд (проход) граждан Российской Федерации, иностранных граждан, подданных иностранных государств, лиц без гражданства и транспортных средств в пограничную зону осуществляется в специально установленных местах въезда (прохода):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</w:r>
      <w:r>
        <w:rPr>
          <w:rFonts w:ascii="Palatino Linotype" w:hAnsi="Palatino Linotype" w:cs="Arial"/>
          <w:color w:val="003366"/>
          <w:sz w:val="22"/>
          <w:szCs w:val="22"/>
        </w:rPr>
        <w:br/>
        <w:t>• по документам, удостоверяющим личность;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- Паспорт гражданина Российской Федерации;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- Общегражданский заграничный паспорт гражданина Российской Федерации;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- Внутренний паспорт иностранного гражданина с бланком регистрации на территории РФ;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- Свидетельство о рождении для лиц, не достигших 14 лет;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- Справка формы 9 об освобождении из мест лишения свободы;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- Военный билет либо удостоверение личности офицера для военнослужащих (при этом должно быть представлено командировочное либо отпускное удостоверение, справки с места военной службы, работы о прохождении указанным военнослужащим и сотрудником военной службы, исполнений трудовых или служебных обязанностей в местах, расположенных в пограничной зоне, командировочное удостоверение (предписание);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</w:r>
      <w:r>
        <w:rPr>
          <w:rFonts w:ascii="Palatino Linotype" w:hAnsi="Palatino Linotype" w:cs="Arial"/>
          <w:color w:val="003366"/>
          <w:sz w:val="22"/>
          <w:szCs w:val="22"/>
        </w:rPr>
        <w:br/>
        <w:t>• следующим с несовершеннолетними, не имеющими паспортов: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- родителям - свидетельство о рождении ребенка;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- приемным родителям - выданное органами опеки и попечительства удостоверение установленного образца, а при его отсутствии - решение органа опеки и попечительства о передаче несовершеннолетнего в приемную семью;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- усыновителям - свидетельство об усыновлении (удочерении), а при его отсутствии - решение органа опеки и попечительства о передаче несовершеннолетнего на усыновление (удочерение);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  <w:t>- опекунам - свидетельство об установлении опеки, а при его отсутствии решение органа опеки и попечительства о передаче несовершеннолетнего под опеку;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</w:r>
      <w:r>
        <w:rPr>
          <w:rFonts w:ascii="Palatino Linotype" w:hAnsi="Palatino Linotype" w:cs="Arial"/>
          <w:color w:val="003366"/>
          <w:sz w:val="22"/>
          <w:szCs w:val="22"/>
        </w:rPr>
        <w:br/>
        <w:t>• несовершеннолетние граждане, не имеющие паспортов и проживающие совместно с законными представителями, находящиеся в учреждениях или организациях, на попечении которых они находятся за пределами муниципального района, на территории которого установлена пограничная зона, следующие в пограничную зону самостоятельно, въезжают проходят) в пограничную зону по индивидуальным пропускам, выдаваемым по личному заявлению их законных представителей или ходатайству учреждений или организаций, на попечении которых они находятся.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</w:r>
      <w:r>
        <w:rPr>
          <w:rFonts w:ascii="Palatino Linotype" w:hAnsi="Palatino Linotype" w:cs="Arial"/>
          <w:color w:val="003366"/>
          <w:sz w:val="22"/>
          <w:szCs w:val="22"/>
        </w:rPr>
        <w:br/>
        <w:t>• другим сопровождающим лицам – нотариальные доверенности законных представителей несовершеннолетних;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</w:r>
      <w:r>
        <w:rPr>
          <w:rFonts w:ascii="Palatino Linotype" w:hAnsi="Palatino Linotype" w:cs="Arial"/>
          <w:color w:val="003366"/>
          <w:sz w:val="22"/>
          <w:szCs w:val="22"/>
        </w:rPr>
        <w:br/>
      </w:r>
      <w:r>
        <w:rPr>
          <w:rFonts w:ascii="Palatino Linotype" w:hAnsi="Palatino Linotype" w:cs="Arial"/>
          <w:color w:val="003366"/>
          <w:sz w:val="22"/>
          <w:szCs w:val="22"/>
        </w:rPr>
        <w:lastRenderedPageBreak/>
        <w:t>• Гражданам, следующим в пограничную зону в случаях тяжелого состояния здоровья, смерти гибели)их близких родственников, родственников или близких лиц, проживающих в пограничной зоне, постигшего их пожара или другого стихийного бедствия, и в других случаях, когда присутствие граждан необходимо, - телеграмму вида «заверенная оператором связи», с заверенным в ней фактом.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</w:r>
      <w:r>
        <w:rPr>
          <w:rFonts w:ascii="Palatino Linotype" w:hAnsi="Palatino Linotype" w:cs="Arial"/>
          <w:color w:val="003366"/>
          <w:sz w:val="22"/>
          <w:szCs w:val="22"/>
        </w:rPr>
        <w:br/>
        <w:t>• Студентам и учащимся образовательных учреждений высшего и среднего профессионального образования, следующим к местам прохождения практики или стажировки, расположенным в пограничной зоне, - справки или иные документы, выданные указанными образовательными учреждениями, подтверждающие направление на практику или стажировку.</w:t>
      </w:r>
      <w:r>
        <w:rPr>
          <w:rStyle w:val="apple-converted-space"/>
          <w:rFonts w:ascii="Palatino Linotype" w:hAnsi="Palatino Linotype" w:cs="Arial"/>
          <w:color w:val="003366"/>
          <w:sz w:val="22"/>
          <w:szCs w:val="22"/>
        </w:rPr>
        <w:t> </w:t>
      </w:r>
      <w:r>
        <w:rPr>
          <w:rFonts w:ascii="Palatino Linotype" w:hAnsi="Palatino Linotype" w:cs="Arial"/>
          <w:color w:val="003366"/>
          <w:sz w:val="22"/>
          <w:szCs w:val="22"/>
        </w:rPr>
        <w:br/>
      </w:r>
      <w:r>
        <w:rPr>
          <w:rFonts w:ascii="Palatino Linotype" w:hAnsi="Palatino Linotype" w:cs="Arial"/>
          <w:color w:val="003366"/>
          <w:sz w:val="22"/>
          <w:szCs w:val="22"/>
        </w:rPr>
        <w:br/>
      </w:r>
      <w:r>
        <w:rPr>
          <w:rStyle w:val="a5"/>
          <w:rFonts w:ascii="Palatino Linotype" w:hAnsi="Palatino Linotype" w:cs="Arial"/>
          <w:color w:val="003366"/>
          <w:sz w:val="22"/>
          <w:szCs w:val="22"/>
        </w:rPr>
        <w:t>Согласно Федеральному Закону РФ «О паспортной системе в РФ» водительское удостоверение, а также другие документы (паспорт гражданина СССР, служебное удостоверение организации) не являются документами, удостоверяющими личность.</w:t>
      </w:r>
    </w:p>
    <w:p w:rsidR="00454F9B" w:rsidRDefault="00454F9B">
      <w:bookmarkStart w:id="0" w:name="_GoBack"/>
      <w:bookmarkEnd w:id="0"/>
    </w:p>
    <w:sectPr w:rsidR="0045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A0"/>
    <w:rsid w:val="000877C5"/>
    <w:rsid w:val="00454F9B"/>
    <w:rsid w:val="004E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32720-221E-4684-9A34-80D1D83B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7C5"/>
    <w:rPr>
      <w:b/>
      <w:bCs/>
    </w:rPr>
  </w:style>
  <w:style w:type="character" w:customStyle="1" w:styleId="apple-converted-space">
    <w:name w:val="apple-converted-space"/>
    <w:basedOn w:val="a0"/>
    <w:rsid w:val="000877C5"/>
  </w:style>
  <w:style w:type="character" w:styleId="a5">
    <w:name w:val="Emphasis"/>
    <w:basedOn w:val="a0"/>
    <w:uiPriority w:val="20"/>
    <w:qFormat/>
    <w:rsid w:val="000877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2345</Words>
  <Characters>13372</Characters>
  <Application>Microsoft Office Word</Application>
  <DocSecurity>0</DocSecurity>
  <Lines>111</Lines>
  <Paragraphs>31</Paragraphs>
  <ScaleCrop>false</ScaleCrop>
  <Company>SC</Company>
  <LinksUpToDate>false</LinksUpToDate>
  <CharactersWithSpaces>15686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Некрашеевич Дмитрий</dc:creator>
  <cp:keywords/>
  <dc:description/>
  <cp:lastModifiedBy>Некрашеевич Дмитрий</cp:lastModifiedBy>
  <cp:revision>2</cp:revision>
  <dcterms:created xsi:type="dcterms:W3CDTF">2016-06-06T12:57:00Z</dcterms:created>
  <dcterms:modified xsi:type="dcterms:W3CDTF">2016-06-06T12:57:00Z</dcterms:modified>
</cp:coreProperties>
</file>