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6B" w:rsidRPr="00685F6B" w:rsidRDefault="00685F6B" w:rsidP="00685F6B">
      <w:pPr>
        <w:shd w:val="clear" w:color="auto" w:fill="FFFFFF"/>
        <w:spacing w:after="0" w:line="690" w:lineRule="atLeast"/>
        <w:outlineLvl w:val="0"/>
        <w:rPr>
          <w:rFonts w:ascii="GretaDisplayPro Light" w:eastAsia="Times New Roman" w:hAnsi="GretaDisplayPro Light" w:cs="Times New Roman"/>
          <w:color w:val="237239"/>
          <w:kern w:val="36"/>
          <w:sz w:val="69"/>
          <w:szCs w:val="69"/>
          <w:lang w:eastAsia="ru-RU"/>
        </w:rPr>
      </w:pPr>
      <w:r w:rsidRPr="00685F6B">
        <w:rPr>
          <w:rFonts w:ascii="GretaDisplayPro Light" w:eastAsia="Times New Roman" w:hAnsi="GretaDisplayPro Light" w:cs="Times New Roman"/>
          <w:color w:val="237239"/>
          <w:kern w:val="36"/>
          <w:sz w:val="69"/>
          <w:szCs w:val="69"/>
          <w:lang w:eastAsia="ru-RU"/>
        </w:rPr>
        <w:t>Программа оздоровительного отдыха</w:t>
      </w:r>
    </w:p>
    <w:p w:rsidR="00685F6B" w:rsidRPr="00685F6B" w:rsidRDefault="00685F6B" w:rsidP="00685F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85F6B" w:rsidRPr="00685F6B" w:rsidRDefault="00685F6B" w:rsidP="00685F6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t>Для тех, кто желает:</w:t>
      </w:r>
    </w:p>
    <w:p w:rsidR="00685F6B" w:rsidRPr="00685F6B" w:rsidRDefault="00685F6B" w:rsidP="00685F6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Отдохнуть в комфортной и здоровой обстановке санатория</w:t>
      </w:r>
    </w:p>
    <w:p w:rsidR="00685F6B" w:rsidRPr="00685F6B" w:rsidRDefault="00685F6B" w:rsidP="00685F6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Приобрести отдельную лечебную программу. В этом случае стоимость путевки оздоровительного отдыха суммируется со стоимостью лечебной программы</w:t>
      </w:r>
    </w:p>
    <w:p w:rsidR="00685F6B" w:rsidRPr="00685F6B" w:rsidRDefault="00685F6B" w:rsidP="00685F6B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«CHЕCK UP» (КРАТКОСРОЧНОГО ДИАГНОСТИЧЕСКОГО ОБСЛЕДОВАНИЯ)</w:t>
      </w:r>
    </w:p>
    <w:p w:rsidR="00685F6B" w:rsidRPr="00685F6B" w:rsidRDefault="00685F6B" w:rsidP="00685F6B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ПРОГРАММЫ СПА И КОСМЕТОЛОГИИ.</w:t>
      </w:r>
    </w:p>
    <w:p w:rsidR="00685F6B" w:rsidRPr="00685F6B" w:rsidRDefault="00685F6B" w:rsidP="00685F6B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Программа диагностики и лечения бессонницы</w:t>
      </w:r>
    </w:p>
    <w:p w:rsidR="00685F6B" w:rsidRPr="00685F6B" w:rsidRDefault="00685F6B" w:rsidP="00685F6B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Диагностика и лечение тяжелых форм храпа, апноэ сна и дыхательной недостаточности во сне</w:t>
      </w:r>
    </w:p>
    <w:p w:rsidR="00685F6B" w:rsidRPr="00685F6B" w:rsidRDefault="00685F6B" w:rsidP="00685F6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Приезжает вместе с пациентом, которому необходимо сопровождение, и не планирует получать медицинские процедуры.</w:t>
      </w:r>
    </w:p>
    <w:p w:rsidR="00685F6B" w:rsidRPr="00685F6B" w:rsidRDefault="00685F6B" w:rsidP="00685F6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t>В стоимость включено:</w:t>
      </w:r>
    </w:p>
    <w:p w:rsidR="00685F6B" w:rsidRPr="00685F6B" w:rsidRDefault="00685F6B" w:rsidP="00685F6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Размещение;</w:t>
      </w:r>
    </w:p>
    <w:p w:rsidR="00685F6B" w:rsidRPr="00685F6B" w:rsidRDefault="00685F6B" w:rsidP="00685F6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6-ти разовое диетическое питание по системе «меню-заказ»;</w:t>
      </w:r>
    </w:p>
    <w:p w:rsidR="00685F6B" w:rsidRPr="00685F6B" w:rsidRDefault="00685F6B" w:rsidP="00685F6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Пользование библиотекой;</w:t>
      </w:r>
    </w:p>
    <w:p w:rsidR="00685F6B" w:rsidRPr="00685F6B" w:rsidRDefault="00685F6B" w:rsidP="00685F6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Вечерние досуговые мероприятии, организуемые по плану санатория;</w:t>
      </w:r>
    </w:p>
    <w:p w:rsidR="00685F6B" w:rsidRPr="00685F6B" w:rsidRDefault="00685F6B" w:rsidP="00685F6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Стоянка 1 автомобиля на круглосуточной охраняемой парковке санатория</w:t>
      </w:r>
    </w:p>
    <w:p w:rsidR="00685F6B" w:rsidRPr="00685F6B" w:rsidRDefault="00685F6B" w:rsidP="00685F6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Терренкур.</w:t>
      </w:r>
    </w:p>
    <w:p w:rsidR="00685F6B" w:rsidRPr="00685F6B" w:rsidRDefault="00685F6B" w:rsidP="00685F6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Консультация врача-терапевта</w:t>
      </w:r>
    </w:p>
    <w:p w:rsidR="00685F6B" w:rsidRPr="00685F6B" w:rsidRDefault="00685F6B" w:rsidP="00685F6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Регистрация электрокардиограммы</w:t>
      </w:r>
    </w:p>
    <w:p w:rsidR="00685F6B" w:rsidRPr="00685F6B" w:rsidRDefault="00685F6B" w:rsidP="00685F6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Посещение плавательного бассейна (работает ежедневно, с 9-00 до 18-00)</w:t>
      </w:r>
    </w:p>
    <w:p w:rsidR="00685F6B" w:rsidRPr="00685F6B" w:rsidRDefault="00685F6B" w:rsidP="00685F6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Посещение тренажерного зала</w:t>
      </w:r>
    </w:p>
    <w:p w:rsidR="00685F6B" w:rsidRPr="00685F6B" w:rsidRDefault="00685F6B" w:rsidP="00685F6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t>Условия предоставления путевок:</w:t>
      </w:r>
    </w:p>
    <w:p w:rsidR="00685F6B" w:rsidRPr="00685F6B" w:rsidRDefault="00685F6B" w:rsidP="00685F6B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Скидка на дополнительные места 10% от цены 2-х местного размещения.</w:t>
      </w:r>
    </w:p>
    <w:p w:rsidR="00685F6B" w:rsidRPr="00685F6B" w:rsidRDefault="00685F6B" w:rsidP="00685F6B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Заезд в 09-00, выезд в 00-00.</w:t>
      </w:r>
    </w:p>
    <w:p w:rsidR="00685F6B" w:rsidRPr="00685F6B" w:rsidRDefault="00685F6B" w:rsidP="00685F6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685F6B" w:rsidRPr="00685F6B" w:rsidRDefault="00685F6B" w:rsidP="00685F6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b/>
          <w:bCs/>
          <w:color w:val="007236"/>
          <w:sz w:val="21"/>
          <w:szCs w:val="21"/>
          <w:bdr w:val="none" w:sz="0" w:space="0" w:color="auto" w:frame="1"/>
          <w:lang w:eastAsia="ru-RU"/>
        </w:rPr>
        <w:t>ПРОТИВОПОКАЗАНИЯ:</w:t>
      </w:r>
    </w:p>
    <w:p w:rsidR="00685F6B" w:rsidRPr="00685F6B" w:rsidRDefault="00685F6B" w:rsidP="00685F6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5F6B">
        <w:rPr>
          <w:rFonts w:ascii="inherit" w:eastAsia="Times New Roman" w:hAnsi="inherit" w:cs="Times New Roman"/>
          <w:b/>
          <w:bCs/>
          <w:color w:val="000000"/>
          <w:sz w:val="21"/>
          <w:szCs w:val="21"/>
          <w:u w:val="single"/>
          <w:lang w:eastAsia="ru-RU"/>
        </w:rPr>
        <w:t>Программа не предназначена</w:t>
      </w:r>
      <w:r w:rsidRPr="00685F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для людей с онкологическими </w:t>
      </w:r>
      <w:proofErr w:type="gramStart"/>
      <w:r w:rsidRPr="00685F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заболеваниями,  с</w:t>
      </w:r>
      <w:proofErr w:type="gramEnd"/>
      <w:r w:rsidRPr="00685F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болезнями в стадии обострения, людей недавно перенесших тяжелые заболевания, хирургическое вмешательство. </w:t>
      </w:r>
    </w:p>
    <w:p w:rsidR="00512BF2" w:rsidRDefault="00512BF2"/>
    <w:sectPr w:rsidR="0051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retaDisplayPro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54DB4"/>
    <w:multiLevelType w:val="multilevel"/>
    <w:tmpl w:val="725A5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413D3"/>
    <w:multiLevelType w:val="multilevel"/>
    <w:tmpl w:val="55DE7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B1F1E"/>
    <w:multiLevelType w:val="multilevel"/>
    <w:tmpl w:val="DBC0D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6B"/>
    <w:rsid w:val="00512BF2"/>
    <w:rsid w:val="006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94357-1420-4EBD-9F05-00483778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1</cp:revision>
  <dcterms:created xsi:type="dcterms:W3CDTF">2015-02-06T16:35:00Z</dcterms:created>
  <dcterms:modified xsi:type="dcterms:W3CDTF">2015-02-06T16:36:00Z</dcterms:modified>
</cp:coreProperties>
</file>