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49" w:rsidRPr="00A94799" w:rsidRDefault="00461749" w:rsidP="00461749">
      <w:pPr>
        <w:jc w:val="center"/>
        <w:rPr>
          <w:rFonts w:eastAsia="Calibri"/>
          <w:b/>
          <w:bCs/>
        </w:rPr>
      </w:pPr>
      <w:r w:rsidRPr="00A94799">
        <w:rPr>
          <w:b/>
          <w:bCs/>
        </w:rPr>
        <w:t>Необходимые док</w:t>
      </w:r>
      <w:bookmarkStart w:id="0" w:name="_GoBack"/>
      <w:bookmarkEnd w:id="0"/>
      <w:r w:rsidRPr="00A94799">
        <w:rPr>
          <w:b/>
          <w:bCs/>
        </w:rPr>
        <w:t>ументы и гигиенические принадлежности</w:t>
      </w:r>
    </w:p>
    <w:p w:rsidR="00461749" w:rsidRPr="00A94799" w:rsidRDefault="00461749" w:rsidP="00461749">
      <w:pPr>
        <w:jc w:val="both"/>
      </w:pPr>
      <w:r w:rsidRPr="00A94799">
        <w:rPr>
          <w:rFonts w:eastAsia="Calibri"/>
          <w:b/>
          <w:bCs/>
        </w:rPr>
        <w:t xml:space="preserve">                                                   </w:t>
      </w:r>
      <w:r w:rsidRPr="00A94799">
        <w:rPr>
          <w:b/>
          <w:bCs/>
        </w:rPr>
        <w:t xml:space="preserve">для поездки в ДСОК «Криница» </w:t>
      </w:r>
    </w:p>
    <w:p w:rsidR="00461749" w:rsidRPr="00A94799" w:rsidRDefault="00461749" w:rsidP="00461749">
      <w:pPr>
        <w:numPr>
          <w:ilvl w:val="0"/>
          <w:numId w:val="1"/>
        </w:numPr>
        <w:tabs>
          <w:tab w:val="left" w:pos="720"/>
        </w:tabs>
        <w:suppressAutoHyphens/>
        <w:spacing w:before="280"/>
        <w:jc w:val="both"/>
      </w:pPr>
      <w:r w:rsidRPr="00A94799">
        <w:t>Копия свидетельства о рождении (для детей до 14 лет) или копия паспорта (для детей старше 14 лет)</w:t>
      </w:r>
      <w:r>
        <w:t xml:space="preserve"> – 2 экземпляра.</w:t>
      </w:r>
    </w:p>
    <w:p w:rsidR="00461749" w:rsidRPr="00A94799" w:rsidRDefault="00461749" w:rsidP="00461749">
      <w:pPr>
        <w:numPr>
          <w:ilvl w:val="0"/>
          <w:numId w:val="1"/>
        </w:numPr>
        <w:tabs>
          <w:tab w:val="left" w:pos="720"/>
        </w:tabs>
        <w:suppressAutoHyphens/>
        <w:jc w:val="both"/>
      </w:pPr>
      <w:r w:rsidRPr="00A94799">
        <w:t>Медицинская справка установленного образца (по форме 079/У) с выпиской о прививках;</w:t>
      </w:r>
    </w:p>
    <w:p w:rsidR="00461749" w:rsidRPr="00A94799" w:rsidRDefault="00461749" w:rsidP="00461749">
      <w:pPr>
        <w:numPr>
          <w:ilvl w:val="0"/>
          <w:numId w:val="1"/>
        </w:numPr>
        <w:tabs>
          <w:tab w:val="left" w:pos="720"/>
        </w:tabs>
        <w:suppressAutoHyphens/>
        <w:jc w:val="both"/>
      </w:pPr>
      <w:r w:rsidRPr="00A94799">
        <w:t>Справк</w:t>
      </w:r>
      <w:r>
        <w:t>а</w:t>
      </w:r>
      <w:r w:rsidRPr="00A94799">
        <w:t xml:space="preserve"> об </w:t>
      </w:r>
      <w:r>
        <w:t>санитарно-</w:t>
      </w:r>
      <w:r w:rsidRPr="00A94799">
        <w:t>эпид</w:t>
      </w:r>
      <w:r>
        <w:t>емиологическом</w:t>
      </w:r>
      <w:r w:rsidRPr="00A94799">
        <w:t xml:space="preserve"> окружении (за 3 дня </w:t>
      </w:r>
      <w:r>
        <w:t>до заезда ребенка в лагерь</w:t>
      </w:r>
      <w:r w:rsidRPr="00A94799">
        <w:t>);</w:t>
      </w:r>
    </w:p>
    <w:p w:rsidR="00461749" w:rsidRPr="00A94799" w:rsidRDefault="00461749" w:rsidP="00461749">
      <w:pPr>
        <w:numPr>
          <w:ilvl w:val="0"/>
          <w:numId w:val="1"/>
        </w:numPr>
        <w:tabs>
          <w:tab w:val="left" w:pos="720"/>
        </w:tabs>
        <w:suppressAutoHyphens/>
        <w:jc w:val="both"/>
      </w:pPr>
      <w:r w:rsidRPr="00A94799">
        <w:t>Результаты анализов на яйца глист и энтеробиоз;</w:t>
      </w:r>
    </w:p>
    <w:p w:rsidR="00461749" w:rsidRPr="00A94799" w:rsidRDefault="00461749" w:rsidP="00461749">
      <w:pPr>
        <w:numPr>
          <w:ilvl w:val="0"/>
          <w:numId w:val="1"/>
        </w:numPr>
        <w:tabs>
          <w:tab w:val="left" w:pos="720"/>
        </w:tabs>
        <w:suppressAutoHyphens/>
        <w:jc w:val="both"/>
      </w:pPr>
      <w:r w:rsidRPr="00A94799">
        <w:t>Копия медицинского страхового полиса</w:t>
      </w:r>
      <w:r>
        <w:t>;</w:t>
      </w:r>
    </w:p>
    <w:p w:rsidR="00461749" w:rsidRDefault="00461749" w:rsidP="00461749">
      <w:pPr>
        <w:numPr>
          <w:ilvl w:val="0"/>
          <w:numId w:val="1"/>
        </w:numPr>
        <w:tabs>
          <w:tab w:val="left" w:pos="720"/>
        </w:tabs>
        <w:suppressAutoHyphens/>
        <w:jc w:val="both"/>
      </w:pPr>
      <w:r>
        <w:t>Согласие на обработку персональных данных ребенка (опекаемого), подписанное родителем (опекуном), с целью исполнения требований Федерального Закона от 29.07.2017г. № 214-ФЗ «О проведении эксперимента по развитию курортной инфраструктуры в Республике Крым, Алтайском крае, Краснодарском крае и Ставропольском крае», за исключением случаев, когда это согласие уже было предоставлено и действительно на срок пребывания ребенка в детском лагере (Приложение № 3)</w:t>
      </w:r>
    </w:p>
    <w:p w:rsidR="00461749" w:rsidRDefault="00461749" w:rsidP="00461749">
      <w:pPr>
        <w:numPr>
          <w:ilvl w:val="0"/>
          <w:numId w:val="1"/>
        </w:numPr>
        <w:tabs>
          <w:tab w:val="left" w:pos="720"/>
        </w:tabs>
        <w:suppressAutoHyphens/>
        <w:jc w:val="both"/>
      </w:pPr>
      <w:r>
        <w:t>Добровольное информационное согласие на медицинское вмешательство для несовершеннолетних (до 15 лет), подписанное, родителем (опекуном); с 15 лет, подписанное ребенком (Приложение № 4)</w:t>
      </w:r>
    </w:p>
    <w:p w:rsidR="00461749" w:rsidRPr="00A94799" w:rsidRDefault="00461749" w:rsidP="00461749">
      <w:pPr>
        <w:numPr>
          <w:ilvl w:val="0"/>
          <w:numId w:val="1"/>
        </w:numPr>
        <w:tabs>
          <w:tab w:val="left" w:pos="720"/>
        </w:tabs>
        <w:suppressAutoHyphens/>
        <w:jc w:val="both"/>
      </w:pPr>
      <w:r w:rsidRPr="00A94799">
        <w:t>Предметы личной гигиены: зубная щётка, зубная паста, мыло в мыльнице, мочалка, шампунь, гель для душа, индивидуальные косметические и гигиенические средства</w:t>
      </w:r>
      <w:r>
        <w:t>;</w:t>
      </w:r>
    </w:p>
    <w:p w:rsidR="00461749" w:rsidRPr="00A94799" w:rsidRDefault="00461749" w:rsidP="00461749">
      <w:pPr>
        <w:numPr>
          <w:ilvl w:val="0"/>
          <w:numId w:val="1"/>
        </w:numPr>
        <w:tabs>
          <w:tab w:val="left" w:pos="720"/>
        </w:tabs>
        <w:suppressAutoHyphens/>
        <w:jc w:val="both"/>
      </w:pPr>
      <w:r w:rsidRPr="00A94799">
        <w:t>Головной убор</w:t>
      </w:r>
      <w:r>
        <w:t>;</w:t>
      </w:r>
    </w:p>
    <w:p w:rsidR="00461749" w:rsidRPr="00461749" w:rsidRDefault="00461749" w:rsidP="00461749">
      <w:pPr>
        <w:numPr>
          <w:ilvl w:val="0"/>
          <w:numId w:val="1"/>
        </w:numPr>
        <w:tabs>
          <w:tab w:val="left" w:pos="720"/>
        </w:tabs>
        <w:suppressAutoHyphens/>
        <w:jc w:val="both"/>
      </w:pPr>
      <w:r w:rsidRPr="00461749">
        <w:t>Полотенце для пляжа</w:t>
      </w:r>
      <w:r>
        <w:t>;</w:t>
      </w:r>
    </w:p>
    <w:p w:rsidR="00461749" w:rsidRPr="00A94799" w:rsidRDefault="00461749" w:rsidP="00461749">
      <w:pPr>
        <w:numPr>
          <w:ilvl w:val="0"/>
          <w:numId w:val="1"/>
        </w:numPr>
        <w:tabs>
          <w:tab w:val="left" w:pos="720"/>
        </w:tabs>
        <w:suppressAutoHyphens/>
        <w:jc w:val="both"/>
      </w:pPr>
      <w:r>
        <w:t xml:space="preserve">Тёмные очки и </w:t>
      </w:r>
      <w:r w:rsidRPr="00A94799">
        <w:t>крем от загара с фактором защиты не менее 20</w:t>
      </w:r>
      <w:r>
        <w:t>;</w:t>
      </w:r>
      <w:r w:rsidRPr="00A94799">
        <w:t xml:space="preserve"> </w:t>
      </w:r>
    </w:p>
    <w:p w:rsidR="00461749" w:rsidRPr="00A94799" w:rsidRDefault="00461749" w:rsidP="00461749">
      <w:pPr>
        <w:numPr>
          <w:ilvl w:val="0"/>
          <w:numId w:val="1"/>
        </w:numPr>
        <w:tabs>
          <w:tab w:val="left" w:pos="720"/>
        </w:tabs>
        <w:suppressAutoHyphens/>
        <w:jc w:val="both"/>
      </w:pPr>
      <w:r w:rsidRPr="00A94799">
        <w:t>Купальные принадлежности: (купальник, плавки), пляжное полотенце, резиновые тапочки (шлепанцы) для пляжа и душа</w:t>
      </w:r>
      <w:r>
        <w:t>;</w:t>
      </w:r>
    </w:p>
    <w:p w:rsidR="00461749" w:rsidRPr="00A94799" w:rsidRDefault="00461749" w:rsidP="00461749">
      <w:pPr>
        <w:numPr>
          <w:ilvl w:val="0"/>
          <w:numId w:val="1"/>
        </w:numPr>
        <w:tabs>
          <w:tab w:val="left" w:pos="720"/>
        </w:tabs>
        <w:suppressAutoHyphens/>
        <w:jc w:val="both"/>
      </w:pPr>
      <w:r w:rsidRPr="00A94799">
        <w:t>Комплект спортивной одежды и обуви</w:t>
      </w:r>
      <w:r>
        <w:t>;</w:t>
      </w:r>
    </w:p>
    <w:p w:rsidR="00461749" w:rsidRPr="00A94799" w:rsidRDefault="00461749" w:rsidP="00461749">
      <w:pPr>
        <w:numPr>
          <w:ilvl w:val="0"/>
          <w:numId w:val="1"/>
        </w:numPr>
        <w:tabs>
          <w:tab w:val="left" w:pos="720"/>
        </w:tabs>
        <w:suppressAutoHyphens/>
        <w:jc w:val="both"/>
      </w:pPr>
      <w:r w:rsidRPr="00A94799">
        <w:t>Сменные вещи (футболки, шорты, белье, носки)</w:t>
      </w:r>
      <w:r>
        <w:t>;</w:t>
      </w:r>
    </w:p>
    <w:p w:rsidR="00461749" w:rsidRPr="00A94799" w:rsidRDefault="00461749" w:rsidP="00461749">
      <w:pPr>
        <w:numPr>
          <w:ilvl w:val="0"/>
          <w:numId w:val="1"/>
        </w:numPr>
        <w:tabs>
          <w:tab w:val="left" w:pos="720"/>
        </w:tabs>
        <w:suppressAutoHyphens/>
        <w:jc w:val="both"/>
      </w:pPr>
      <w:r w:rsidRPr="00A94799">
        <w:t xml:space="preserve">Теплая одежда и обувь на случай </w:t>
      </w:r>
      <w:r>
        <w:t>не</w:t>
      </w:r>
      <w:r w:rsidRPr="00A94799">
        <w:t>погоды</w:t>
      </w:r>
      <w:r>
        <w:t>;</w:t>
      </w:r>
    </w:p>
    <w:p w:rsidR="00461749" w:rsidRPr="00461749" w:rsidRDefault="00461749" w:rsidP="00461749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b/>
        </w:rPr>
      </w:pPr>
      <w:r w:rsidRPr="00A94799">
        <w:t>Зонт или накидка от дождя</w:t>
      </w:r>
      <w:r>
        <w:t>;</w:t>
      </w:r>
    </w:p>
    <w:p w:rsidR="00461749" w:rsidRPr="00A94799" w:rsidRDefault="00461749" w:rsidP="00461749">
      <w:pPr>
        <w:tabs>
          <w:tab w:val="left" w:pos="720"/>
        </w:tabs>
        <w:suppressAutoHyphens/>
        <w:ind w:left="432"/>
        <w:jc w:val="both"/>
        <w:rPr>
          <w:b/>
        </w:rPr>
      </w:pPr>
    </w:p>
    <w:p w:rsidR="00461749" w:rsidRPr="00A94799" w:rsidRDefault="00461749" w:rsidP="00461749">
      <w:pPr>
        <w:tabs>
          <w:tab w:val="left" w:pos="720"/>
        </w:tabs>
        <w:jc w:val="both"/>
      </w:pPr>
      <w:r w:rsidRPr="00A94799">
        <w:rPr>
          <w:b/>
        </w:rPr>
        <w:t>Проследите, чтобы дети не брали в лагерь:</w:t>
      </w:r>
    </w:p>
    <w:p w:rsidR="00461749" w:rsidRPr="00A94799" w:rsidRDefault="00461749" w:rsidP="00461749">
      <w:pPr>
        <w:numPr>
          <w:ilvl w:val="0"/>
          <w:numId w:val="2"/>
        </w:numPr>
        <w:tabs>
          <w:tab w:val="left" w:pos="720"/>
        </w:tabs>
        <w:suppressAutoHyphens/>
        <w:jc w:val="both"/>
      </w:pPr>
      <w:r w:rsidRPr="00A94799">
        <w:t>Медицинские и спиртосодержащие препараты;</w:t>
      </w:r>
    </w:p>
    <w:p w:rsidR="00461749" w:rsidRPr="00A94799" w:rsidRDefault="00461749" w:rsidP="00461749">
      <w:pPr>
        <w:numPr>
          <w:ilvl w:val="0"/>
          <w:numId w:val="2"/>
        </w:numPr>
        <w:tabs>
          <w:tab w:val="left" w:pos="360"/>
          <w:tab w:val="num" w:pos="720"/>
        </w:tabs>
        <w:suppressAutoHyphens/>
        <w:jc w:val="both"/>
      </w:pPr>
      <w:r>
        <w:t xml:space="preserve"> </w:t>
      </w:r>
      <w:r w:rsidRPr="00A94799">
        <w:t>Алкогольные напитки;</w:t>
      </w:r>
    </w:p>
    <w:p w:rsidR="00461749" w:rsidRPr="00A94799" w:rsidRDefault="00461749" w:rsidP="00461749">
      <w:pPr>
        <w:numPr>
          <w:ilvl w:val="0"/>
          <w:numId w:val="2"/>
        </w:numPr>
        <w:tabs>
          <w:tab w:val="num" w:pos="720"/>
        </w:tabs>
        <w:suppressAutoHyphens/>
        <w:jc w:val="both"/>
      </w:pPr>
      <w:r w:rsidRPr="00A94799">
        <w:t>Табачные изделия;</w:t>
      </w:r>
    </w:p>
    <w:p w:rsidR="00461749" w:rsidRPr="00A94799" w:rsidRDefault="00461749" w:rsidP="00461749">
      <w:pPr>
        <w:numPr>
          <w:ilvl w:val="0"/>
          <w:numId w:val="2"/>
        </w:numPr>
        <w:tabs>
          <w:tab w:val="num" w:pos="720"/>
        </w:tabs>
        <w:suppressAutoHyphens/>
        <w:jc w:val="both"/>
        <w:rPr>
          <w:color w:val="000000"/>
        </w:rPr>
      </w:pPr>
      <w:r w:rsidRPr="00A94799">
        <w:t>Наркотические средства;</w:t>
      </w:r>
    </w:p>
    <w:p w:rsidR="00461749" w:rsidRPr="004E386A" w:rsidRDefault="00461749" w:rsidP="00461749">
      <w:pPr>
        <w:numPr>
          <w:ilvl w:val="0"/>
          <w:numId w:val="2"/>
        </w:numPr>
        <w:tabs>
          <w:tab w:val="num" w:pos="720"/>
        </w:tabs>
        <w:suppressAutoHyphens/>
        <w:jc w:val="both"/>
        <w:rPr>
          <w:rFonts w:eastAsia="Calibri"/>
        </w:rPr>
      </w:pPr>
      <w:r w:rsidRPr="00A94799">
        <w:rPr>
          <w:color w:val="000000"/>
        </w:rPr>
        <w:t>Раз</w:t>
      </w:r>
      <w:r>
        <w:rPr>
          <w:color w:val="000000"/>
        </w:rPr>
        <w:t>личные пиротехнические средства;</w:t>
      </w:r>
    </w:p>
    <w:p w:rsidR="00461749" w:rsidRPr="004E386A" w:rsidRDefault="00461749" w:rsidP="00461749">
      <w:pPr>
        <w:numPr>
          <w:ilvl w:val="0"/>
          <w:numId w:val="2"/>
        </w:numPr>
        <w:tabs>
          <w:tab w:val="num" w:pos="720"/>
        </w:tabs>
        <w:suppressAutoHyphens/>
        <w:jc w:val="both"/>
        <w:rPr>
          <w:rFonts w:eastAsia="Calibri"/>
        </w:rPr>
      </w:pPr>
      <w:r>
        <w:rPr>
          <w:color w:val="000000"/>
        </w:rPr>
        <w:t>Спички и зажигалки;</w:t>
      </w:r>
    </w:p>
    <w:p w:rsidR="00461749" w:rsidRPr="00A94799" w:rsidRDefault="00461749" w:rsidP="00461749">
      <w:pPr>
        <w:numPr>
          <w:ilvl w:val="0"/>
          <w:numId w:val="2"/>
        </w:numPr>
        <w:tabs>
          <w:tab w:val="num" w:pos="720"/>
        </w:tabs>
        <w:suppressAutoHyphens/>
        <w:jc w:val="both"/>
        <w:rPr>
          <w:rFonts w:eastAsia="Calibri"/>
        </w:rPr>
      </w:pPr>
      <w:r>
        <w:rPr>
          <w:color w:val="000000"/>
        </w:rPr>
        <w:t>Н</w:t>
      </w:r>
      <w:r w:rsidRPr="00A94799">
        <w:rPr>
          <w:color w:val="000000"/>
        </w:rPr>
        <w:t>ожи, ножницы и другие колюще-режущие предметы</w:t>
      </w:r>
      <w:r>
        <w:rPr>
          <w:color w:val="000000"/>
        </w:rPr>
        <w:t>;</w:t>
      </w:r>
    </w:p>
    <w:p w:rsidR="00461749" w:rsidRPr="00A94799" w:rsidRDefault="00461749" w:rsidP="00461749">
      <w:pPr>
        <w:tabs>
          <w:tab w:val="left" w:pos="720"/>
        </w:tabs>
        <w:jc w:val="both"/>
        <w:rPr>
          <w:rFonts w:eastAsia="Calibri"/>
          <w:b/>
        </w:rPr>
      </w:pPr>
      <w:r w:rsidRPr="00A94799">
        <w:rPr>
          <w:rFonts w:eastAsia="Calibri"/>
        </w:rPr>
        <w:t xml:space="preserve">   </w:t>
      </w:r>
      <w:r>
        <w:rPr>
          <w:rFonts w:eastAsia="Calibri"/>
        </w:rPr>
        <w:t xml:space="preserve">    </w:t>
      </w:r>
      <w:r w:rsidRPr="00A94799">
        <w:t>В случае необходимости и</w:t>
      </w:r>
      <w:r>
        <w:t xml:space="preserve"> (или)</w:t>
      </w:r>
      <w:r w:rsidRPr="00A94799">
        <w:t xml:space="preserve"> при условии, что ребенок по</w:t>
      </w:r>
      <w:r>
        <w:t xml:space="preserve"> медицинским </w:t>
      </w:r>
      <w:r w:rsidRPr="00A94799">
        <w:t>показаниям может находиться в лагере, медицинские препараты и лекарства</w:t>
      </w:r>
      <w:r>
        <w:t>,</w:t>
      </w:r>
      <w:r w:rsidRPr="00A94799">
        <w:t xml:space="preserve"> рекоменд</w:t>
      </w:r>
      <w:r>
        <w:t>ованные</w:t>
      </w:r>
      <w:r w:rsidRPr="00A94799">
        <w:t xml:space="preserve"> лечащ</w:t>
      </w:r>
      <w:r>
        <w:t>им</w:t>
      </w:r>
      <w:r w:rsidRPr="00A94799">
        <w:t xml:space="preserve"> врач</w:t>
      </w:r>
      <w:r>
        <w:t>ом, согласно В</w:t>
      </w:r>
      <w:r w:rsidRPr="00A94799">
        <w:t>ыписк</w:t>
      </w:r>
      <w:r>
        <w:t>и</w:t>
      </w:r>
      <w:r w:rsidRPr="00A94799">
        <w:t xml:space="preserve"> (справк</w:t>
      </w:r>
      <w:r>
        <w:t>и</w:t>
      </w:r>
      <w:r w:rsidRPr="00A94799">
        <w:t xml:space="preserve">) из </w:t>
      </w:r>
      <w:r>
        <w:t>медицинского учреждения,</w:t>
      </w:r>
      <w:r w:rsidRPr="00A94799">
        <w:t xml:space="preserve"> передаются главному</w:t>
      </w:r>
      <w:r>
        <w:t xml:space="preserve"> </w:t>
      </w:r>
      <w:r w:rsidRPr="00A94799">
        <w:t>врачу ДСОК</w:t>
      </w:r>
      <w:r>
        <w:t xml:space="preserve"> «Криница» </w:t>
      </w:r>
      <w:r w:rsidRPr="00A94799">
        <w:t>по прибытию</w:t>
      </w:r>
      <w:r>
        <w:t>.</w:t>
      </w:r>
    </w:p>
    <w:p w:rsidR="00461749" w:rsidRPr="00A94799" w:rsidRDefault="00461749" w:rsidP="00461749">
      <w:pPr>
        <w:spacing w:before="280" w:after="280"/>
        <w:jc w:val="both"/>
        <w:rPr>
          <w:rFonts w:eastAsia="Calibri"/>
        </w:rPr>
      </w:pPr>
      <w:r w:rsidRPr="00A94799">
        <w:rPr>
          <w:rFonts w:eastAsia="Calibri"/>
          <w:b/>
        </w:rPr>
        <w:t xml:space="preserve">   </w:t>
      </w:r>
      <w:r w:rsidRPr="00A94799">
        <w:rPr>
          <w:b/>
        </w:rPr>
        <w:t>КАТЕГОРИЧЕСКИ ЗАПРЕЩАЕТСЯ</w:t>
      </w:r>
      <w:r w:rsidRPr="00A94799">
        <w:t xml:space="preserve"> привозить и приносить в лагерь алкогольные напитки, табачные изделия, продукты питания, в </w:t>
      </w:r>
      <w:proofErr w:type="spellStart"/>
      <w:r w:rsidRPr="00A94799">
        <w:t>т.ч</w:t>
      </w:r>
      <w:proofErr w:type="spellEnd"/>
      <w:r w:rsidRPr="00A94799">
        <w:t>. молочные, колбасные и мясные изделия, рыбу, сладкие газированные напитки, грибы (в любом виде), незрелые или перезревшие, подгнившие фрукты и овощи, торты, различные продукты быстрого приготовления (супы, смеси и т. п.)</w:t>
      </w:r>
    </w:p>
    <w:p w:rsidR="00461749" w:rsidRPr="00A94799" w:rsidRDefault="00461749" w:rsidP="00461749">
      <w:pPr>
        <w:spacing w:before="280" w:after="280"/>
        <w:ind w:left="-15"/>
        <w:jc w:val="both"/>
        <w:rPr>
          <w:rFonts w:eastAsia="Calibri"/>
        </w:rPr>
      </w:pPr>
      <w:r w:rsidRPr="00A94799">
        <w:rPr>
          <w:rFonts w:eastAsia="Calibri"/>
        </w:rPr>
        <w:lastRenderedPageBreak/>
        <w:t xml:space="preserve"> </w:t>
      </w:r>
      <w:r w:rsidRPr="00A94799">
        <w:t>Родители ребенка, родственники, опекуны имеют право посещать ребенка в лагере в установленные дни – суббота и воскресенье с 9-30 до 12-30 и с 16-00 до 18-30.</w:t>
      </w:r>
    </w:p>
    <w:p w:rsidR="00461749" w:rsidRPr="00A94799" w:rsidRDefault="00461749" w:rsidP="00461749">
      <w:pPr>
        <w:spacing w:before="280" w:after="280"/>
        <w:ind w:left="-15"/>
        <w:jc w:val="both"/>
      </w:pPr>
      <w:r w:rsidRPr="00A94799">
        <w:rPr>
          <w:rFonts w:eastAsia="Calibri"/>
        </w:rPr>
        <w:t xml:space="preserve">  </w:t>
      </w:r>
      <w:r w:rsidRPr="00A94799">
        <w:t>Родителям, родственникам, опекунам</w:t>
      </w:r>
      <w:r w:rsidRPr="00A94799">
        <w:rPr>
          <w:b/>
        </w:rPr>
        <w:t xml:space="preserve"> ЗАПРЕЩАЕТСЯ:</w:t>
      </w:r>
    </w:p>
    <w:p w:rsidR="00461749" w:rsidRPr="00A94799" w:rsidRDefault="00461749" w:rsidP="00461749">
      <w:pPr>
        <w:numPr>
          <w:ilvl w:val="0"/>
          <w:numId w:val="3"/>
        </w:numPr>
        <w:suppressAutoHyphens/>
        <w:jc w:val="both"/>
      </w:pPr>
      <w:r w:rsidRPr="00A94799">
        <w:t>Без разрешения администрации находиться на территории лагеря, в корпусах, в помещениях пищеблока, медицинского блока, на территории пляжа, заходить в зоны купания детей во время проведения водных процедур</w:t>
      </w:r>
      <w:r>
        <w:t>;</w:t>
      </w:r>
    </w:p>
    <w:p w:rsidR="00461749" w:rsidRPr="00A94799" w:rsidRDefault="00461749" w:rsidP="00461749">
      <w:pPr>
        <w:numPr>
          <w:ilvl w:val="0"/>
          <w:numId w:val="3"/>
        </w:numPr>
        <w:suppressAutoHyphens/>
        <w:jc w:val="both"/>
      </w:pPr>
      <w:r w:rsidRPr="00A94799">
        <w:t>Вести себя некорректно, агрессивно, шумно</w:t>
      </w:r>
      <w:r>
        <w:t>;</w:t>
      </w:r>
    </w:p>
    <w:p w:rsidR="00461749" w:rsidRPr="00A94799" w:rsidRDefault="00461749" w:rsidP="00461749">
      <w:pPr>
        <w:numPr>
          <w:ilvl w:val="0"/>
          <w:numId w:val="3"/>
        </w:numPr>
        <w:suppressAutoHyphens/>
        <w:jc w:val="both"/>
      </w:pPr>
      <w:r w:rsidRPr="00A94799">
        <w:t xml:space="preserve">Нарушать права детей, в </w:t>
      </w:r>
      <w:proofErr w:type="spellStart"/>
      <w:r w:rsidRPr="00A94799">
        <w:t>т.ч</w:t>
      </w:r>
      <w:proofErr w:type="spellEnd"/>
      <w:r w:rsidRPr="00A94799">
        <w:t xml:space="preserve">. собственного ребенка, взрослых, </w:t>
      </w:r>
      <w:r>
        <w:t>и</w:t>
      </w:r>
      <w:r w:rsidRPr="00A94799">
        <w:t xml:space="preserve"> сотрудников лагеря;</w:t>
      </w:r>
    </w:p>
    <w:p w:rsidR="00461749" w:rsidRPr="00A94799" w:rsidRDefault="00461749" w:rsidP="00461749">
      <w:pPr>
        <w:numPr>
          <w:ilvl w:val="0"/>
          <w:numId w:val="3"/>
        </w:numPr>
        <w:suppressAutoHyphens/>
        <w:jc w:val="both"/>
      </w:pPr>
      <w:r w:rsidRPr="00A94799">
        <w:t>Кормить и передавать детям некачественные, скоропортящиеся, запрещенные для детского питания продукты, сигареты и алкогольные напитки</w:t>
      </w:r>
      <w:r>
        <w:t>;</w:t>
      </w:r>
    </w:p>
    <w:p w:rsidR="00461749" w:rsidRPr="00A94799" w:rsidRDefault="00461749" w:rsidP="00461749">
      <w:pPr>
        <w:numPr>
          <w:ilvl w:val="0"/>
          <w:numId w:val="3"/>
        </w:numPr>
        <w:suppressAutoHyphens/>
        <w:jc w:val="both"/>
      </w:pPr>
      <w:r w:rsidRPr="00A94799">
        <w:t>Курить, распивать алкогольные напитки</w:t>
      </w:r>
      <w:r>
        <w:t>;</w:t>
      </w:r>
    </w:p>
    <w:p w:rsidR="00461749" w:rsidRPr="00A94799" w:rsidRDefault="00461749" w:rsidP="00461749">
      <w:pPr>
        <w:numPr>
          <w:ilvl w:val="0"/>
          <w:numId w:val="3"/>
        </w:numPr>
        <w:suppressAutoHyphens/>
        <w:jc w:val="both"/>
      </w:pPr>
      <w:r w:rsidRPr="00A94799">
        <w:t>Оставаться на ночь</w:t>
      </w:r>
      <w:r>
        <w:t>;</w:t>
      </w:r>
    </w:p>
    <w:p w:rsidR="00461749" w:rsidRPr="00A94799" w:rsidRDefault="00461749" w:rsidP="00461749">
      <w:pPr>
        <w:numPr>
          <w:ilvl w:val="0"/>
          <w:numId w:val="3"/>
        </w:numPr>
        <w:suppressAutoHyphens/>
        <w:jc w:val="both"/>
        <w:rPr>
          <w:rFonts w:eastAsia="Calibri"/>
        </w:rPr>
      </w:pPr>
      <w:r w:rsidRPr="00A94799">
        <w:t>Размещать на территории и передвигаться по лагерю транспортными средствами</w:t>
      </w:r>
      <w:r>
        <w:t>;</w:t>
      </w:r>
    </w:p>
    <w:p w:rsidR="00461749" w:rsidRPr="00A94799" w:rsidRDefault="00461749" w:rsidP="00461749">
      <w:pPr>
        <w:ind w:left="45" w:hanging="357"/>
        <w:jc w:val="both"/>
        <w:rPr>
          <w:rFonts w:eastAsia="Calibri"/>
        </w:rPr>
      </w:pPr>
      <w:r w:rsidRPr="00A94799">
        <w:rPr>
          <w:rFonts w:eastAsia="Calibri"/>
        </w:rPr>
        <w:t xml:space="preserve">        </w:t>
      </w:r>
      <w:r w:rsidRPr="00A94799">
        <w:rPr>
          <w:rFonts w:eastAsia="Calibri"/>
        </w:rPr>
        <w:tab/>
      </w:r>
      <w:r w:rsidRPr="00A94799">
        <w:t xml:space="preserve">Администрация имеет право отказать </w:t>
      </w:r>
      <w:r>
        <w:t>в посещении</w:t>
      </w:r>
      <w:r w:rsidRPr="00A94799">
        <w:t xml:space="preserve"> детей лицам в нетрезвом состоянии, с неадекватным или агрессивным поведением.</w:t>
      </w:r>
    </w:p>
    <w:p w:rsidR="00461749" w:rsidRPr="00A94799" w:rsidRDefault="00461749" w:rsidP="00461749">
      <w:pPr>
        <w:ind w:left="-45"/>
        <w:jc w:val="both"/>
        <w:rPr>
          <w:rFonts w:eastAsia="Calibri"/>
        </w:rPr>
      </w:pPr>
      <w:r w:rsidRPr="00A94799">
        <w:rPr>
          <w:rFonts w:eastAsia="Calibri"/>
        </w:rPr>
        <w:t xml:space="preserve">    </w:t>
      </w:r>
      <w:r w:rsidRPr="00A94799">
        <w:rPr>
          <w:rFonts w:eastAsia="Calibri"/>
        </w:rPr>
        <w:tab/>
      </w:r>
      <w:r w:rsidRPr="00A94799">
        <w:t>Только родители (опекуны) имеют право досрочно (временно или насовсем) забрать ребенка из лагеря при наличии соответствующего документа и разрешения администрации ДСОК «Криница».</w:t>
      </w:r>
    </w:p>
    <w:p w:rsidR="00461749" w:rsidRPr="00A94799" w:rsidRDefault="00461749" w:rsidP="00461749">
      <w:pPr>
        <w:jc w:val="both"/>
        <w:rPr>
          <w:rFonts w:eastAsia="Calibri"/>
        </w:rPr>
      </w:pPr>
      <w:r w:rsidRPr="00A94799">
        <w:rPr>
          <w:rFonts w:eastAsia="Calibri"/>
        </w:rPr>
        <w:t xml:space="preserve">    </w:t>
      </w:r>
      <w:r w:rsidRPr="00A94799">
        <w:rPr>
          <w:rFonts w:eastAsia="Calibri"/>
        </w:rPr>
        <w:tab/>
      </w:r>
      <w:r w:rsidRPr="00A94799">
        <w:t>Другие лица (родственники, сопровождающие) должны иметь разрешение родителей (опекунов) с подтверждающими документами (доверенность, заверенная нотариусом</w:t>
      </w:r>
      <w:r>
        <w:t>, либо по месту работу родителей уполномоченным органом</w:t>
      </w:r>
      <w:r w:rsidRPr="00A94799">
        <w:t>) и копией паспорта доверенного лица.</w:t>
      </w:r>
    </w:p>
    <w:p w:rsidR="00461749" w:rsidRPr="00A94799" w:rsidRDefault="00461749" w:rsidP="00461749">
      <w:pPr>
        <w:ind w:left="-15"/>
        <w:jc w:val="both"/>
        <w:rPr>
          <w:rFonts w:eastAsia="Calibri"/>
        </w:rPr>
      </w:pPr>
      <w:r w:rsidRPr="00A94799">
        <w:rPr>
          <w:rFonts w:eastAsia="Calibri"/>
        </w:rPr>
        <w:t xml:space="preserve">    </w:t>
      </w:r>
      <w:r w:rsidRPr="00A94799">
        <w:rPr>
          <w:rFonts w:eastAsia="Calibri"/>
        </w:rPr>
        <w:tab/>
      </w:r>
      <w:r w:rsidRPr="00A94799">
        <w:t>Если ребенка забрали по заявлению временно, он должен быть возвращен в лагерь строго в срок, указанный в заявлении. В противном случае, при отсутствии уважительной причины, ребенок отчисляется из лагеря и снимается с питания.</w:t>
      </w:r>
    </w:p>
    <w:p w:rsidR="00461749" w:rsidRPr="00A94799" w:rsidRDefault="00461749" w:rsidP="00461749">
      <w:pPr>
        <w:jc w:val="both"/>
        <w:rPr>
          <w:rFonts w:eastAsia="Calibri"/>
        </w:rPr>
      </w:pPr>
      <w:r w:rsidRPr="00A94799">
        <w:rPr>
          <w:rFonts w:eastAsia="Calibri"/>
        </w:rPr>
        <w:t xml:space="preserve">    </w:t>
      </w:r>
      <w:r w:rsidRPr="00A94799">
        <w:rPr>
          <w:rFonts w:eastAsia="Calibri"/>
        </w:rPr>
        <w:tab/>
      </w:r>
      <w:r w:rsidRPr="00A94799">
        <w:t xml:space="preserve">Получив разрешение на посещение ребенка, родители (другие лица) должны обратиться к </w:t>
      </w:r>
      <w:r>
        <w:t>директору</w:t>
      </w:r>
      <w:r w:rsidRPr="00A94799">
        <w:t xml:space="preserve">, </w:t>
      </w:r>
      <w:r>
        <w:t>заместителю директора по воспитательной работе</w:t>
      </w:r>
      <w:r w:rsidRPr="00A94799">
        <w:t>, вожатым отряда, в котором отдыхает ребенок, ознакомиться с правилами посещения, согласовать свои действия с вышеуказанными сотрудниками, отдать подписанное заявление и получить ребенка из рук в руки. Возвращать детей следует лично в руки вожато</w:t>
      </w:r>
      <w:r>
        <w:t>му</w:t>
      </w:r>
      <w:r w:rsidRPr="00A94799">
        <w:t xml:space="preserve"> отряда. Нельзя отправлять детей в отряд </w:t>
      </w:r>
      <w:r>
        <w:t>без сопровождения</w:t>
      </w:r>
      <w:r w:rsidRPr="00A94799">
        <w:t>.</w:t>
      </w:r>
    </w:p>
    <w:p w:rsidR="00461749" w:rsidRPr="00A94799" w:rsidRDefault="00461749" w:rsidP="00461749">
      <w:pPr>
        <w:ind w:left="30"/>
        <w:jc w:val="both"/>
        <w:rPr>
          <w:rFonts w:eastAsia="Calibri"/>
        </w:rPr>
      </w:pPr>
      <w:r w:rsidRPr="00A94799">
        <w:rPr>
          <w:rFonts w:eastAsia="Calibri"/>
        </w:rPr>
        <w:t xml:space="preserve">  </w:t>
      </w:r>
      <w:r w:rsidRPr="00A94799">
        <w:rPr>
          <w:rFonts w:eastAsia="Calibri"/>
        </w:rPr>
        <w:tab/>
      </w:r>
      <w:r w:rsidRPr="00A94799">
        <w:t>Кратковременное пребывание (1-3 дня) ребенка вне лагеря возможно только по предварительной договоренности с администрацией лагеря. Если ребенок находился вне лагеря более трех дней, то по возвращении в лагерь родители (родственники) обязаны представить справку об</w:t>
      </w:r>
      <w:r>
        <w:t xml:space="preserve"> </w:t>
      </w:r>
      <w:proofErr w:type="gramStart"/>
      <w:r>
        <w:t>сан.-</w:t>
      </w:r>
      <w:proofErr w:type="gramEnd"/>
      <w:r>
        <w:t xml:space="preserve"> </w:t>
      </w:r>
      <w:proofErr w:type="spellStart"/>
      <w:r w:rsidRPr="00A94799">
        <w:t>эпидокружении</w:t>
      </w:r>
      <w:proofErr w:type="spellEnd"/>
      <w:r w:rsidRPr="00A94799">
        <w:t>.</w:t>
      </w:r>
    </w:p>
    <w:p w:rsidR="00461749" w:rsidRPr="00A94799" w:rsidRDefault="00461749" w:rsidP="00461749">
      <w:pPr>
        <w:widowControl w:val="0"/>
        <w:ind w:left="-15"/>
        <w:jc w:val="both"/>
        <w:textAlignment w:val="baseline"/>
        <w:rPr>
          <w:rFonts w:eastAsia="Calibri"/>
        </w:rPr>
      </w:pPr>
      <w:r w:rsidRPr="00A94799">
        <w:rPr>
          <w:rFonts w:eastAsia="Calibri"/>
        </w:rPr>
        <w:t xml:space="preserve">    </w:t>
      </w:r>
      <w:r w:rsidRPr="00A94799">
        <w:rPr>
          <w:rFonts w:eastAsia="Calibri"/>
        </w:rPr>
        <w:tab/>
      </w:r>
      <w:r w:rsidRPr="00A94799">
        <w:t xml:space="preserve">Юридическая ответственность ООО ДСОК «Криница» за сохранность жизни и состояние здоровья ребенка прекращается с момента их передачи родителям (родственникам) с соблюдением перечисленных требований.  </w:t>
      </w:r>
    </w:p>
    <w:p w:rsidR="00461749" w:rsidRPr="00A94799" w:rsidRDefault="00461749" w:rsidP="00461749">
      <w:pPr>
        <w:widowControl w:val="0"/>
        <w:ind w:left="-30" w:firstLine="738"/>
        <w:jc w:val="both"/>
        <w:textAlignment w:val="baseline"/>
        <w:rPr>
          <w:rFonts w:eastAsia="Calibri"/>
        </w:rPr>
      </w:pPr>
      <w:r w:rsidRPr="00A94799">
        <w:t>В случае наличия при себе денег, дорогостоящих вещей (сотовых телефонов, дорогих часов, украшений, ноутбуков, аудиоаппаратуры, видеоаппаратуры, фотоаппаратов и т.п.) настоятельно рекомендуется сдавать эти вещи воспитателю (вожатому) отряда на хранение под роспись с правом свободного по мере необходимости использования. В противном случае администрация Лагеря в соответствии со статьей 925 Гражданского кодекса РФ ответственности за их утрату, недостачу или повреждение ответственности не несет.</w:t>
      </w:r>
    </w:p>
    <w:p w:rsidR="00B56DFF" w:rsidRPr="000D49C1" w:rsidRDefault="00461749" w:rsidP="000D49C1">
      <w:pPr>
        <w:widowControl w:val="0"/>
        <w:ind w:left="-30" w:firstLine="738"/>
        <w:jc w:val="both"/>
        <w:textAlignment w:val="baseline"/>
        <w:rPr>
          <w:rFonts w:eastAsia="Calibri"/>
        </w:rPr>
      </w:pPr>
      <w:r w:rsidRPr="00A94799">
        <w:t>Приезд ребенка в ООО ДСОК «Криница» считается согласием ребенка и его родителей (опекунов) на выполнение правил, установленных в лагере.</w:t>
      </w:r>
    </w:p>
    <w:sectPr w:rsidR="00B56DFF" w:rsidRPr="000D49C1" w:rsidSect="0046174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0A30"/>
    <w:multiLevelType w:val="multilevel"/>
    <w:tmpl w:val="30E65D86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C376922"/>
    <w:multiLevelType w:val="multilevel"/>
    <w:tmpl w:val="30E65D86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7DA44C09"/>
    <w:multiLevelType w:val="multilevel"/>
    <w:tmpl w:val="30E65D86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97"/>
    <w:rsid w:val="000D49C1"/>
    <w:rsid w:val="00461749"/>
    <w:rsid w:val="00B56DFF"/>
    <w:rsid w:val="00C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5EA3"/>
  <w15:chartTrackingRefBased/>
  <w15:docId w15:val="{14E89E5C-3BD7-443D-8774-6DBD8E6A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Опевалова Валерия</dc:creator>
  <cp:keywords/>
  <dc:description/>
  <cp:lastModifiedBy>Опевалова Валерия</cp:lastModifiedBy>
  <cp:revision>2</cp:revision>
  <dcterms:created xsi:type="dcterms:W3CDTF">2018-11-01T08:22:00Z</dcterms:created>
  <dcterms:modified xsi:type="dcterms:W3CDTF">2018-11-01T08:35:00Z</dcterms:modified>
</cp:coreProperties>
</file>