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5F5BF5">
      <w:pPr>
        <w:pStyle w:val="a3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0F7315">
        <w:rPr>
          <w:bCs/>
          <w:sz w:val="18"/>
          <w:szCs w:val="18"/>
        </w:rPr>
        <w:t>ДСОЛ</w:t>
      </w:r>
      <w:r w:rsidR="00AC554C">
        <w:rPr>
          <w:bCs/>
          <w:sz w:val="18"/>
          <w:szCs w:val="18"/>
        </w:rPr>
        <w:t xml:space="preserve"> «</w:t>
      </w:r>
      <w:r w:rsidR="000F7315">
        <w:rPr>
          <w:bCs/>
          <w:sz w:val="18"/>
          <w:szCs w:val="18"/>
        </w:rPr>
        <w:t>Шахтинский текстильщик</w:t>
      </w:r>
      <w:r w:rsidR="00DC5EFE" w:rsidRPr="00DC5EFE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AC554C">
        <w:rPr>
          <w:bCs/>
          <w:sz w:val="18"/>
          <w:szCs w:val="18"/>
        </w:rPr>
        <w:t xml:space="preserve">пос. </w:t>
      </w:r>
      <w:r w:rsidR="000F7315">
        <w:rPr>
          <w:bCs/>
          <w:sz w:val="18"/>
          <w:szCs w:val="18"/>
        </w:rPr>
        <w:t>Ольгинка</w:t>
      </w:r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0F7315">
        <w:rPr>
          <w:bCs/>
          <w:sz w:val="18"/>
          <w:szCs w:val="18"/>
        </w:rPr>
        <w:t>ДСОЛ «Шахтинский текстильщик</w:t>
      </w:r>
      <w:r w:rsidR="000F7315" w:rsidRPr="00DC5EFE">
        <w:rPr>
          <w:bCs/>
          <w:sz w:val="18"/>
          <w:szCs w:val="18"/>
        </w:rPr>
        <w:t>»</w:t>
      </w:r>
      <w:r w:rsidR="000F7315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0F731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bookmarkStart w:id="0" w:name="_GoBack"/>
      <w:bookmarkEnd w:id="0"/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F5DAB"/>
    <w:rsid w:val="000F7315"/>
    <w:rsid w:val="00551258"/>
    <w:rsid w:val="005F5BF5"/>
    <w:rsid w:val="009B4CC7"/>
    <w:rsid w:val="00AC554C"/>
    <w:rsid w:val="00D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8B99"/>
  <w15:docId w15:val="{F44D37FF-6AA7-4269-9F46-3876F6E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6</cp:revision>
  <dcterms:created xsi:type="dcterms:W3CDTF">2018-02-22T09:53:00Z</dcterms:created>
  <dcterms:modified xsi:type="dcterms:W3CDTF">2018-02-27T15:08:00Z</dcterms:modified>
</cp:coreProperties>
</file>